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3FC5" w14:textId="77777777" w:rsidR="00B12E74" w:rsidRDefault="00B12E74" w:rsidP="00B12E74">
      <w:pPr>
        <w:ind w:firstLine="698"/>
        <w:jc w:val="right"/>
      </w:pPr>
      <w:bookmarkStart w:id="0" w:name="sub_43010"/>
      <w:bookmarkStart w:id="1" w:name="_GoBack"/>
      <w:bookmarkEnd w:id="1"/>
      <w:r>
        <w:rPr>
          <w:rStyle w:val="a4"/>
        </w:rPr>
        <w:t>Приложение</w:t>
      </w:r>
      <w:r>
        <w:rPr>
          <w:rStyle w:val="a4"/>
        </w:rPr>
        <w:br/>
        <w:t xml:space="preserve">к </w:t>
      </w:r>
      <w:hyperlink r:id="rId4" w:anchor="sub_43000" w:history="1">
        <w:r>
          <w:rPr>
            <w:rStyle w:val="a5"/>
          </w:rPr>
          <w:t>типовому договору</w:t>
        </w:r>
      </w:hyperlink>
      <w:r>
        <w:rPr>
          <w:rStyle w:val="a4"/>
        </w:rPr>
        <w:t xml:space="preserve"> об осуществлении</w:t>
      </w:r>
      <w:r>
        <w:rPr>
          <w:rStyle w:val="a4"/>
        </w:rPr>
        <w:br/>
        <w:t>технологического присоединения</w:t>
      </w:r>
      <w:r>
        <w:rPr>
          <w:rStyle w:val="a4"/>
        </w:rPr>
        <w:br/>
        <w:t>к электрическим сетям</w:t>
      </w:r>
      <w:r>
        <w:rPr>
          <w:rStyle w:val="a4"/>
        </w:rPr>
        <w:br/>
        <w:t xml:space="preserve">(в редакции </w:t>
      </w:r>
      <w:hyperlink r:id="rId5" w:history="1">
        <w:r>
          <w:rPr>
            <w:rStyle w:val="a5"/>
          </w:rPr>
          <w:t>постановления</w:t>
        </w:r>
      </w:hyperlink>
      <w:r>
        <w:rPr>
          <w:rStyle w:val="a4"/>
        </w:rPr>
        <w:br/>
        <w:t>Правительства Российской Федерации</w:t>
      </w:r>
      <w:r>
        <w:rPr>
          <w:rStyle w:val="a4"/>
        </w:rPr>
        <w:br/>
        <w:t>от 11 июня 2015 г. N 588)</w:t>
      </w:r>
    </w:p>
    <w:bookmarkEnd w:id="0"/>
    <w:p w14:paraId="48C165D9" w14:textId="77777777" w:rsidR="00B12E74" w:rsidRDefault="00B12E74" w:rsidP="00B12E74"/>
    <w:p w14:paraId="3E6D0448" w14:textId="77777777" w:rsidR="00B12E74" w:rsidRDefault="00B12E74" w:rsidP="00B12E74">
      <w:pPr>
        <w:pStyle w:val="1"/>
        <w:rPr>
          <w:rFonts w:eastAsiaTheme="minorEastAsia"/>
        </w:rPr>
      </w:pPr>
      <w:r>
        <w:rPr>
          <w:rFonts w:eastAsiaTheme="minorEastAsia"/>
        </w:rPr>
        <w:t>Технические условия</w:t>
      </w:r>
      <w:r>
        <w:rPr>
          <w:rFonts w:eastAsiaTheme="minorEastAsia"/>
        </w:rPr>
        <w:br/>
        <w:t>для присоединения к электрическим сетям</w:t>
      </w:r>
    </w:p>
    <w:p w14:paraId="774A1ED0" w14:textId="77777777" w:rsidR="00B12E74" w:rsidRDefault="00B12E74" w:rsidP="00B12E74"/>
    <w:p w14:paraId="718CF78A" w14:textId="77777777" w:rsidR="00B12E74" w:rsidRDefault="00B12E74" w:rsidP="00B12E74">
      <w:pPr>
        <w:pStyle w:val="1"/>
        <w:rPr>
          <w:rFonts w:eastAsiaTheme="minorEastAsia"/>
        </w:rPr>
      </w:pPr>
      <w:r>
        <w:rPr>
          <w:rFonts w:eastAsiaTheme="minorEastAsia"/>
        </w:rPr>
        <w:t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</w:t>
      </w:r>
    </w:p>
    <w:p w14:paraId="48014B37" w14:textId="77777777" w:rsidR="00B12E74" w:rsidRDefault="00B12E74" w:rsidP="00B12E74"/>
    <w:p w14:paraId="74AF4DF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N _____________                                   "__" _________ 20___ г.</w:t>
      </w:r>
    </w:p>
    <w:p w14:paraId="044F573A" w14:textId="77777777" w:rsidR="00B12E74" w:rsidRDefault="00B12E74" w:rsidP="00B12E74"/>
    <w:p w14:paraId="72D1F2A8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B5705C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сетевой организации, выдавшей технические условия)</w:t>
      </w:r>
    </w:p>
    <w:p w14:paraId="548568C0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D107647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заявителя - юридического лица;</w:t>
      </w:r>
    </w:p>
    <w:p w14:paraId="1B96442F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заявителя - индивидуального предпринимателя)</w:t>
      </w:r>
    </w:p>
    <w:p w14:paraId="6EC27000" w14:textId="77777777" w:rsidR="00B12E74" w:rsidRDefault="00B12E74" w:rsidP="00B12E74"/>
    <w:p w14:paraId="344FA14B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энергопринимающих устройств заявителя ______________</w:t>
      </w:r>
    </w:p>
    <w:p w14:paraId="6DEB864C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F8BF975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   и место    нахождения    объектов, в    целях</w:t>
      </w:r>
    </w:p>
    <w:p w14:paraId="37EDF46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электроснабжения которых   осуществляется технологическое   присоединение</w:t>
      </w:r>
    </w:p>
    <w:p w14:paraId="3EC66A8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заявителя, __________________________________</w:t>
      </w:r>
    </w:p>
    <w:p w14:paraId="5CF1F66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98728E2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энергопринимающих  устройств</w:t>
      </w:r>
    </w:p>
    <w:p w14:paraId="613840E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14:paraId="461F308B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(если энергопринимающее устройство вводится</w:t>
      </w:r>
    </w:p>
    <w:p w14:paraId="35960EAD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 эксплуатацию</w:t>
      </w:r>
    </w:p>
    <w:p w14:paraId="58BDD5F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5C5694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по этапам и очередям, указывается поэтапное распределение мощности)</w:t>
      </w:r>
    </w:p>
    <w:p w14:paraId="016388E8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 ___________________________________________.</w:t>
      </w:r>
    </w:p>
    <w:p w14:paraId="6287D8C9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 электрических сетей, к которым   осуществляется</w:t>
      </w:r>
    </w:p>
    <w:p w14:paraId="1094932E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 (кВ).</w:t>
      </w:r>
    </w:p>
    <w:p w14:paraId="2EDF09D4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6. Год ввода в эксплуатацию энергопринимающих устройств заявителя</w:t>
      </w:r>
    </w:p>
    <w:p w14:paraId="3D88D3BF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5301609" w14:textId="77777777" w:rsidR="00B12E74" w:rsidRDefault="00B12E74" w:rsidP="00B12E74">
      <w:pPr>
        <w:pStyle w:val="a3"/>
        <w:rPr>
          <w:sz w:val="22"/>
          <w:szCs w:val="22"/>
        </w:rPr>
      </w:pPr>
      <w:bookmarkStart w:id="2" w:name="sub_43017"/>
      <w:r>
        <w:rPr>
          <w:sz w:val="22"/>
          <w:szCs w:val="22"/>
        </w:rPr>
        <w:t xml:space="preserve">     7. Точка   (точки) присоединения   (вводные        распределительные</w:t>
      </w:r>
    </w:p>
    <w:bookmarkEnd w:id="2"/>
    <w:p w14:paraId="60CA3454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устройства,  линии  электропередачи, базовые подстанции,    генераторы) и</w:t>
      </w:r>
    </w:p>
    <w:p w14:paraId="48466B48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максимальная   мощность энергопринимающих   устройств     по каждой точке</w:t>
      </w:r>
    </w:p>
    <w:p w14:paraId="508E9128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14:paraId="086389DF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 ______________________________________.</w:t>
      </w:r>
    </w:p>
    <w:p w14:paraId="6DACD76C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 _____________________________________.</w:t>
      </w:r>
    </w:p>
    <w:p w14:paraId="1AD138E8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r:id="rId6" w:anchor="sub_43011" w:history="1">
        <w:r>
          <w:rPr>
            <w:rStyle w:val="a5"/>
            <w:sz w:val="22"/>
            <w:szCs w:val="22"/>
          </w:rPr>
          <w:t>*</w:t>
        </w:r>
      </w:hyperlink>
    </w:p>
    <w:p w14:paraId="6780DAB2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552C444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14:paraId="63404A3B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46C97FE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в связи с присоединением новых мощностей</w:t>
      </w:r>
    </w:p>
    <w:p w14:paraId="450FCDF4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5CEBF3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(строительство новых линий электропередачи, подстанций, увеличение</w:t>
      </w:r>
    </w:p>
    <w:p w14:paraId="29D488BE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сечения проводов и кабелей,</w:t>
      </w:r>
    </w:p>
    <w:p w14:paraId="598EB517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C62BE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замена или увеличение мощности трансформаторов, расширение</w:t>
      </w:r>
    </w:p>
    <w:p w14:paraId="178F93D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распределительных устройств, модернизация оборудования,</w:t>
      </w:r>
    </w:p>
    <w:p w14:paraId="7A266A4D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C900B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реконструкция объектов электросетевого хозяйства, установка устройств</w:t>
      </w:r>
    </w:p>
    <w:p w14:paraId="702D1FF4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регулирования напряжения для</w:t>
      </w:r>
    </w:p>
    <w:p w14:paraId="0E2FCBAE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5AA58563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обеспечения надежности и качества электрической энергии, а также</w:t>
      </w:r>
    </w:p>
    <w:p w14:paraId="1AFB032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14:paraId="2AB3CC80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условий, предусмотренные </w:t>
      </w:r>
      <w:hyperlink r:id="rId7" w:anchor="sub_4" w:history="1">
        <w:r>
          <w:rPr>
            <w:rStyle w:val="a5"/>
            <w:sz w:val="22"/>
            <w:szCs w:val="22"/>
          </w:rPr>
          <w:t>пунктом 25.1</w:t>
        </w:r>
      </w:hyperlink>
      <w:r>
        <w:rPr>
          <w:sz w:val="22"/>
          <w:szCs w:val="22"/>
        </w:rPr>
        <w:t xml:space="preserve"> Правил технологического</w:t>
      </w:r>
    </w:p>
    <w:p w14:paraId="4EB9173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энергопринимающих устройств потребителей электрической</w:t>
      </w:r>
    </w:p>
    <w:p w14:paraId="2DBCE5E9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14:paraId="42CCED5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14:paraId="4AB915D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лицам, к электрическим сетям)</w:t>
      </w:r>
    </w:p>
    <w:p w14:paraId="3986C127" w14:textId="77777777" w:rsidR="00B12E74" w:rsidRDefault="00B12E74" w:rsidP="00B12E74"/>
    <w:p w14:paraId="01ACC0ED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 Заявитель осуществляет</w:t>
      </w:r>
      <w:hyperlink r:id="rId8" w:anchor="sub_43022" w:history="1">
        <w:r>
          <w:rPr>
            <w:rStyle w:val="a5"/>
            <w:sz w:val="22"/>
            <w:szCs w:val="22"/>
          </w:rPr>
          <w:t>**</w:t>
        </w:r>
      </w:hyperlink>
    </w:p>
    <w:p w14:paraId="5B71E9B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C1FCC01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AE2078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C476C42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14:paraId="1B10EBE2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r:id="rId9" w:anchor="sub_43033" w:history="1">
        <w:r>
          <w:rPr>
            <w:rStyle w:val="a5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со    дня   заключения    договора    об    осуществлении</w:t>
      </w:r>
    </w:p>
    <w:p w14:paraId="7335F0A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14:paraId="775E0F4E" w14:textId="77777777" w:rsidR="00B12E74" w:rsidRDefault="00B12E74" w:rsidP="00B12E74"/>
    <w:p w14:paraId="6E7E1F0A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__________________________________________</w:t>
      </w:r>
    </w:p>
    <w:p w14:paraId="7779BEA3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</w:t>
      </w:r>
    </w:p>
    <w:p w14:paraId="149364BC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758C3AF6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фамилия, имя, отчество лица,</w:t>
      </w:r>
    </w:p>
    <w:p w14:paraId="1FBEF830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7C4416FC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14:paraId="5B32C1AC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"___" ___________ 20___ г.</w:t>
      </w:r>
    </w:p>
    <w:p w14:paraId="453CD4B3" w14:textId="77777777" w:rsidR="00B12E74" w:rsidRDefault="00B12E74" w:rsidP="00B12E74"/>
    <w:p w14:paraId="49B8C279" w14:textId="77777777" w:rsidR="00B12E74" w:rsidRDefault="00B12E74" w:rsidP="00B12E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500987EE" w14:textId="77777777" w:rsidR="00B12E74" w:rsidRDefault="00B12E74" w:rsidP="00B12E74">
      <w:bookmarkStart w:id="3" w:name="sub_43011"/>
      <w:r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14:paraId="18B0857D" w14:textId="77777777" w:rsidR="00B12E74" w:rsidRDefault="00B12E74" w:rsidP="00B12E74">
      <w:bookmarkStart w:id="4" w:name="sub_43022"/>
      <w:bookmarkEnd w:id="3"/>
      <w:r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14:paraId="46FDBF96" w14:textId="77777777" w:rsidR="00B12E74" w:rsidRDefault="00B12E74" w:rsidP="00B12E74">
      <w:bookmarkStart w:id="5" w:name="sub_43033"/>
      <w:bookmarkEnd w:id="4"/>
      <w:r>
        <w:t>*** Срок действия технических условий не может составлять менее 2 лет и более 5 лет.</w:t>
      </w:r>
      <w:bookmarkEnd w:id="5"/>
    </w:p>
    <w:p w14:paraId="6675C6FF" w14:textId="77777777" w:rsidR="005D382A" w:rsidRDefault="005D382A"/>
    <w:sectPr w:rsidR="005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C8"/>
    <w:rsid w:val="005D382A"/>
    <w:rsid w:val="005F35C8"/>
    <w:rsid w:val="00996A39"/>
    <w:rsid w:val="00B1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C4CC-BD63-4786-9095-0634EF5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E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E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12E7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12E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12E7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71089490/0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2021-03-27T08:03:00Z</dcterms:created>
  <dcterms:modified xsi:type="dcterms:W3CDTF">2021-03-27T08:03:00Z</dcterms:modified>
</cp:coreProperties>
</file>