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C6" w:rsidRDefault="003856A8" w:rsidP="003856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56A8">
        <w:rPr>
          <w:rFonts w:ascii="Times New Roman" w:hAnsi="Times New Roman" w:cs="Times New Roman"/>
          <w:b/>
          <w:sz w:val="40"/>
          <w:szCs w:val="40"/>
        </w:rPr>
        <w:t>Порядок организации технологического присоединения к электрическим сетям.</w:t>
      </w:r>
    </w:p>
    <w:p w:rsidR="003856A8" w:rsidRDefault="003856A8" w:rsidP="003856A8">
      <w:pPr>
        <w:rPr>
          <w:rFonts w:ascii="Times New Roman" w:hAnsi="Times New Roman" w:cs="Times New Roman"/>
          <w:sz w:val="24"/>
          <w:szCs w:val="24"/>
        </w:rPr>
      </w:pPr>
    </w:p>
    <w:p w:rsidR="0073353C" w:rsidRPr="0073353C" w:rsidRDefault="0073353C" w:rsidP="007335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59F1">
        <w:rPr>
          <w:rFonts w:ascii="Times New Roman" w:hAnsi="Times New Roman" w:cs="Times New Roman"/>
          <w:sz w:val="24"/>
          <w:szCs w:val="24"/>
        </w:rPr>
        <w:t>Порядок процедуры технологического присоединения определен Постановлением Правительства Российской Федерации №861 от 27.12.2004г.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 </w:t>
      </w:r>
      <w:r w:rsidRPr="0073353C">
        <w:rPr>
          <w:rFonts w:ascii="Times New Roman" w:hAnsi="Times New Roman" w:cs="Times New Roman"/>
          <w:sz w:val="24"/>
          <w:szCs w:val="24"/>
        </w:rPr>
        <w:t>«</w:t>
      </w:r>
      <w:hyperlink r:id="rId5" w:history="1">
        <w:r w:rsidRPr="007335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</w:t>
        </w:r>
        <w:r w:rsidR="00EF3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ами</w:t>
        </w:r>
        <w:r w:rsidRPr="007335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технологического присоединения </w:t>
        </w:r>
        <w:proofErr w:type="spellStart"/>
        <w:r w:rsidRPr="007335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энергопринимающих</w:t>
        </w:r>
        <w:proofErr w:type="spellEnd"/>
        <w:r w:rsidRPr="007335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устройств потребителей электрической энергии, объектов по производству электрической энергии, а также объектов </w:t>
        </w:r>
        <w:proofErr w:type="spellStart"/>
        <w:r w:rsidRPr="007335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электросетевого</w:t>
        </w:r>
        <w:proofErr w:type="spellEnd"/>
        <w:r w:rsidRPr="007335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хозяйства, принадлежащих сетевым организациям и иным лицам, к электрическим сетям</w:t>
        </w:r>
      </w:hyperlink>
      <w:r w:rsidRPr="0073353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856A8" w:rsidRPr="001B7302" w:rsidRDefault="003856A8" w:rsidP="003856A8">
      <w:pPr>
        <w:rPr>
          <w:rFonts w:ascii="Times New Roman" w:hAnsi="Times New Roman" w:cs="Times New Roman"/>
          <w:sz w:val="24"/>
          <w:szCs w:val="24"/>
        </w:rPr>
      </w:pPr>
    </w:p>
    <w:p w:rsidR="004059F1" w:rsidRPr="001B7302" w:rsidRDefault="004059F1" w:rsidP="002F0A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1B730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Установлена следующая процедура технологического присоединения</w:t>
      </w:r>
      <w:r w:rsidR="00EF3C5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(П.7 </w:t>
      </w:r>
      <w:r w:rsidR="004F449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</w:t>
      </w:r>
      <w:r w:rsidR="00EF3C5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равил)</w:t>
      </w:r>
      <w:r w:rsidRPr="001B730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</w:p>
    <w:p w:rsidR="004059F1" w:rsidRPr="001B7302" w:rsidRDefault="002F0A6C" w:rsidP="004059F1">
      <w:pPr>
        <w:shd w:val="clear" w:color="auto" w:fill="FFFFFF"/>
        <w:spacing w:after="0" w:line="27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59F1" w:rsidRPr="001B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подача заявки юридическим или физическим лицом, которое имеет намерение осуществить технологическое присоединение, увеличить объем максимальной мощности, а также изменить категорию надежности электроснабжения, точки присоединения, виды производственной деятельности без пересмотра (увеличения) величины максимальной мощности, но с изменением схемы внешнего электроснабжения </w:t>
      </w:r>
      <w:proofErr w:type="spellStart"/>
      <w:r w:rsidR="004059F1" w:rsidRPr="001B730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4059F1" w:rsidRPr="001B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заявителя;</w:t>
      </w:r>
    </w:p>
    <w:p w:rsidR="004059F1" w:rsidRPr="004059F1" w:rsidRDefault="004059F1" w:rsidP="004059F1">
      <w:pPr>
        <w:shd w:val="clear" w:color="auto" w:fill="FFFFFF"/>
        <w:spacing w:after="0" w:line="27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F1" w:rsidRPr="001B7302" w:rsidRDefault="002F0A6C" w:rsidP="004059F1">
      <w:pPr>
        <w:shd w:val="clear" w:color="auto" w:fill="FFFFFF"/>
        <w:spacing w:after="0" w:line="27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888"/>
      <w:bookmarkEnd w:id="0"/>
      <w:r w:rsidRPr="001B73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59F1" w:rsidRPr="001B7302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заключение договора;</w:t>
      </w:r>
    </w:p>
    <w:p w:rsidR="004059F1" w:rsidRPr="004059F1" w:rsidRDefault="004059F1" w:rsidP="004059F1">
      <w:pPr>
        <w:shd w:val="clear" w:color="auto" w:fill="FFFFFF"/>
        <w:spacing w:after="0" w:line="27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F1" w:rsidRPr="001B7302" w:rsidRDefault="002F0A6C" w:rsidP="004059F1">
      <w:pPr>
        <w:shd w:val="clear" w:color="auto" w:fill="FFFFFF"/>
        <w:spacing w:after="0" w:line="27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889"/>
      <w:bookmarkEnd w:id="1"/>
      <w:r w:rsidRPr="001B73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59F1" w:rsidRPr="001B7302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выполнение сторонами договора мероприятий по технологическому присоединению, предусмотренных договором;</w:t>
      </w:r>
    </w:p>
    <w:p w:rsidR="004059F1" w:rsidRPr="004059F1" w:rsidRDefault="004059F1" w:rsidP="004059F1">
      <w:pPr>
        <w:shd w:val="clear" w:color="auto" w:fill="FFFFFF"/>
        <w:spacing w:after="0" w:line="27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F1" w:rsidRPr="001B7302" w:rsidRDefault="002F0A6C" w:rsidP="004059F1">
      <w:pPr>
        <w:shd w:val="clear" w:color="auto" w:fill="FFFFFF"/>
        <w:spacing w:after="0" w:line="27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890"/>
      <w:bookmarkEnd w:id="2"/>
      <w:r w:rsidRPr="001B73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59F1" w:rsidRPr="001B730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получение разрешения органа федерального государственного энергетического надзора на допуск в эксплуатацию объектов заявителя</w:t>
      </w:r>
      <w:r w:rsidR="0073353C" w:rsidRPr="001B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 </w:t>
      </w:r>
      <w:r w:rsidR="004059F1" w:rsidRPr="001B730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положений </w:t>
      </w:r>
      <w:hyperlink r:id="rId6" w:anchor="dst1896" w:history="1">
        <w:r w:rsidR="004059F1" w:rsidRPr="001B7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пунктов 18(1)</w:t>
        </w:r>
      </w:hyperlink>
      <w:r w:rsidR="004059F1" w:rsidRPr="001B7302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7" w:anchor="dst1846" w:history="1">
        <w:r w:rsidR="004059F1" w:rsidRPr="001B7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18(4)</w:t>
        </w:r>
      </w:hyperlink>
      <w:r w:rsidR="004059F1" w:rsidRPr="001B730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Правил;</w:t>
      </w:r>
    </w:p>
    <w:p w:rsidR="0073353C" w:rsidRPr="004059F1" w:rsidRDefault="0073353C" w:rsidP="004059F1">
      <w:pPr>
        <w:shd w:val="clear" w:color="auto" w:fill="FFFFFF"/>
        <w:spacing w:after="0" w:line="27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3C" w:rsidRPr="001B7302" w:rsidRDefault="002F0A6C" w:rsidP="004059F1">
      <w:pPr>
        <w:shd w:val="clear" w:color="auto" w:fill="FFFFFF"/>
        <w:spacing w:after="0" w:line="27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891"/>
      <w:bookmarkEnd w:id="3"/>
      <w:r w:rsidRPr="001B73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59F1" w:rsidRPr="001B730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сетевой организацией фактического присоединения объектов заявителя к электрическим сетям без осуществления фактической подачи (приема) напряжения и мощности на объекты заявителя (фиксация коммутационного ап</w:t>
      </w:r>
      <w:r w:rsidR="0073353C" w:rsidRPr="001B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парата в положении "отключено");</w:t>
      </w:r>
    </w:p>
    <w:p w:rsidR="0073353C" w:rsidRPr="001B7302" w:rsidRDefault="0073353C" w:rsidP="004059F1">
      <w:pPr>
        <w:shd w:val="clear" w:color="auto" w:fill="FFFFFF"/>
        <w:spacing w:after="0" w:line="27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F1" w:rsidRPr="001B7302" w:rsidRDefault="002F0A6C" w:rsidP="004059F1">
      <w:pPr>
        <w:shd w:val="clear" w:color="auto" w:fill="FFFFFF"/>
        <w:spacing w:after="0" w:line="27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02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4059F1" w:rsidRPr="001B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E9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059F1" w:rsidRPr="001B73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"включено");</w:t>
      </w:r>
    </w:p>
    <w:p w:rsidR="0073353C" w:rsidRPr="004059F1" w:rsidRDefault="0073353C" w:rsidP="004059F1">
      <w:pPr>
        <w:shd w:val="clear" w:color="auto" w:fill="FFFFFF"/>
        <w:spacing w:after="0" w:line="27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F1" w:rsidRPr="004059F1" w:rsidRDefault="002F0A6C" w:rsidP="004059F1">
      <w:pPr>
        <w:shd w:val="clear" w:color="auto" w:fill="FFFFFF"/>
        <w:spacing w:after="0" w:line="27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892"/>
      <w:bookmarkEnd w:id="4"/>
      <w:r w:rsidRPr="001B73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059F1" w:rsidRPr="001B730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составление акта об осуществлении технологического присоединения по форме согласно </w:t>
      </w:r>
      <w:hyperlink r:id="rId8" w:anchor="dst1934" w:history="1">
        <w:r w:rsidR="004059F1" w:rsidRPr="001B7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N 1</w:t>
        </w:r>
      </w:hyperlink>
      <w:r w:rsidR="00E019B9" w:rsidRPr="001B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 ТП</w:t>
      </w:r>
      <w:r w:rsidR="004059F1" w:rsidRPr="001B7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акта согласования технологической и (или) аварийной брони (для заявителей, указанных в </w:t>
      </w:r>
      <w:hyperlink r:id="rId9" w:anchor="dst101088" w:history="1">
        <w:r w:rsidR="004059F1" w:rsidRPr="001B7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14(2)</w:t>
        </w:r>
      </w:hyperlink>
      <w:r w:rsidR="004059F1" w:rsidRPr="001B730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</w:t>
      </w:r>
      <w:r w:rsidR="00E019B9" w:rsidRPr="001B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</w:t>
      </w:r>
      <w:r w:rsidR="004059F1" w:rsidRPr="001B73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059F1" w:rsidRDefault="004059F1" w:rsidP="00E019B9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5C88" w:rsidRDefault="00885C88" w:rsidP="00E019B9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3E91" w:rsidRDefault="00953E91" w:rsidP="00E019B9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3E91" w:rsidRDefault="00953E91" w:rsidP="00E019B9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3E91" w:rsidRDefault="00953E91" w:rsidP="00E019B9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3E91" w:rsidRDefault="00953E91" w:rsidP="00E019B9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5C88" w:rsidRDefault="00885C88" w:rsidP="00885C88">
      <w:pPr>
        <w:shd w:val="clear" w:color="auto" w:fill="FFFFFF"/>
        <w:spacing w:after="0" w:line="275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C8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Мероприятия по технологическому присоединению включают в себя:</w:t>
      </w:r>
    </w:p>
    <w:p w:rsidR="00953E91" w:rsidRDefault="00953E91" w:rsidP="00885C88">
      <w:pPr>
        <w:shd w:val="clear" w:color="auto" w:fill="FFFFFF"/>
        <w:spacing w:after="0" w:line="275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E91" w:rsidRDefault="00953E91" w:rsidP="00953E91">
      <w:pPr>
        <w:shd w:val="clear" w:color="auto" w:fill="FFFFFF"/>
        <w:spacing w:after="0" w:line="275" w:lineRule="atLeast"/>
        <w:rPr>
          <w:rFonts w:ascii="Times New Roman" w:hAnsi="Times New Roman" w:cs="Times New Roman"/>
          <w:sz w:val="24"/>
          <w:szCs w:val="24"/>
        </w:rPr>
      </w:pPr>
    </w:p>
    <w:p w:rsidR="00953E91" w:rsidRDefault="00953E91" w:rsidP="00953E91">
      <w:pPr>
        <w:pStyle w:val="a4"/>
        <w:numPr>
          <w:ilvl w:val="0"/>
          <w:numId w:val="2"/>
        </w:numPr>
        <w:shd w:val="clear" w:color="auto" w:fill="FFFFFF"/>
        <w:spacing w:after="0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подготовку,  выдачу сетевой организацией технических условий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53E91" w:rsidRDefault="00953E91" w:rsidP="00953E91">
      <w:pPr>
        <w:shd w:val="clear" w:color="auto" w:fill="FFFFFF"/>
        <w:spacing w:after="0" w:line="275" w:lineRule="atLeast"/>
        <w:rPr>
          <w:rFonts w:ascii="Times New Roman" w:hAnsi="Times New Roman" w:cs="Times New Roman"/>
          <w:sz w:val="24"/>
          <w:szCs w:val="24"/>
        </w:rPr>
      </w:pPr>
    </w:p>
    <w:p w:rsidR="00953E91" w:rsidRDefault="00953E91" w:rsidP="00953E91">
      <w:pPr>
        <w:pStyle w:val="a4"/>
        <w:numPr>
          <w:ilvl w:val="0"/>
          <w:numId w:val="2"/>
        </w:numPr>
        <w:shd w:val="clear" w:color="auto" w:fill="FFFFFF"/>
        <w:spacing w:after="0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разработку сетевой организацией проектной документации согласно обязательствам, предусмотренным </w:t>
      </w:r>
      <w:r w:rsidR="002B0972">
        <w:rPr>
          <w:rFonts w:ascii="Times New Roman" w:hAnsi="Times New Roman" w:cs="Times New Roman"/>
          <w:sz w:val="24"/>
          <w:szCs w:val="24"/>
        </w:rPr>
        <w:t>техническими условиями;</w:t>
      </w:r>
    </w:p>
    <w:p w:rsidR="002B0972" w:rsidRPr="002B0972" w:rsidRDefault="002B0972" w:rsidP="002B09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0972" w:rsidRDefault="002B0972" w:rsidP="00953E91">
      <w:pPr>
        <w:pStyle w:val="a4"/>
        <w:numPr>
          <w:ilvl w:val="0"/>
          <w:numId w:val="2"/>
        </w:numPr>
        <w:shd w:val="clear" w:color="auto" w:fill="FFFFFF"/>
        <w:spacing w:after="0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разработку заявителем проектной документации в границах его земельного участка согласно,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2B0972" w:rsidRPr="002B0972" w:rsidRDefault="002B0972" w:rsidP="002B09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0972" w:rsidRDefault="002B0972" w:rsidP="00953E91">
      <w:pPr>
        <w:pStyle w:val="a4"/>
        <w:numPr>
          <w:ilvl w:val="0"/>
          <w:numId w:val="2"/>
        </w:numPr>
        <w:shd w:val="clear" w:color="auto" w:fill="FFFFFF"/>
        <w:spacing w:after="0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2B0972" w:rsidRPr="002B0972" w:rsidRDefault="002B0972" w:rsidP="002B09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0972" w:rsidRPr="00953E91" w:rsidRDefault="002B0972" w:rsidP="00953E91">
      <w:pPr>
        <w:pStyle w:val="a4"/>
        <w:numPr>
          <w:ilvl w:val="0"/>
          <w:numId w:val="2"/>
        </w:numPr>
        <w:shd w:val="clear" w:color="auto" w:fill="FFFFFF"/>
        <w:spacing w:after="0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выполнения заявителем и сетевой организацией технических условий в соответс</w:t>
      </w:r>
      <w:r w:rsidR="00173D2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вии </w:t>
      </w:r>
      <w:r w:rsidR="00173D22">
        <w:rPr>
          <w:rFonts w:ascii="Times New Roman" w:hAnsi="Times New Roman" w:cs="Times New Roman"/>
          <w:sz w:val="24"/>
          <w:szCs w:val="24"/>
        </w:rPr>
        <w:t xml:space="preserve">с разделом </w:t>
      </w:r>
      <w:r w:rsidR="00173D2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173D22" w:rsidRPr="00173D22">
        <w:rPr>
          <w:rFonts w:ascii="Times New Roman" w:hAnsi="Times New Roman" w:cs="Times New Roman"/>
          <w:sz w:val="24"/>
          <w:szCs w:val="24"/>
        </w:rPr>
        <w:t xml:space="preserve"> </w:t>
      </w:r>
      <w:r w:rsidR="00173D22">
        <w:rPr>
          <w:rFonts w:ascii="Times New Roman" w:hAnsi="Times New Roman" w:cs="Times New Roman"/>
          <w:sz w:val="24"/>
          <w:szCs w:val="24"/>
        </w:rPr>
        <w:t>настоящих Правил.</w:t>
      </w:r>
    </w:p>
    <w:sectPr w:rsidR="002B0972" w:rsidRPr="0095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19C"/>
    <w:multiLevelType w:val="hybridMultilevel"/>
    <w:tmpl w:val="2752C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3354"/>
    <w:multiLevelType w:val="multilevel"/>
    <w:tmpl w:val="02F0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20DC6"/>
    <w:rsid w:val="00020DC6"/>
    <w:rsid w:val="00173D22"/>
    <w:rsid w:val="001B7302"/>
    <w:rsid w:val="002B0972"/>
    <w:rsid w:val="002F0A6C"/>
    <w:rsid w:val="003856A8"/>
    <w:rsid w:val="004059F1"/>
    <w:rsid w:val="004F449C"/>
    <w:rsid w:val="0073353C"/>
    <w:rsid w:val="00885C88"/>
    <w:rsid w:val="00953E91"/>
    <w:rsid w:val="00E019B9"/>
    <w:rsid w:val="00EF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059F1"/>
  </w:style>
  <w:style w:type="character" w:styleId="a3">
    <w:name w:val="Hyperlink"/>
    <w:basedOn w:val="a0"/>
    <w:uiPriority w:val="99"/>
    <w:semiHidden/>
    <w:unhideWhenUsed/>
    <w:rsid w:val="004059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3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400/d865e3c583f76d43dabc2f459a9919cfeda447f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6400/d1d8c116aca26ceb064e5a355c57b54ef2c3cff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6400/d1d8c116aca26ceb064e5a355c57b54ef2c3cff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51030/0229a0f33f2ad77fa7e997af53909d9eeb80fe6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6400/d1d8c116aca26ceb064e5a355c57b54ef2c3cff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</dc:creator>
  <cp:keywords/>
  <dc:description/>
  <cp:lastModifiedBy>pto1</cp:lastModifiedBy>
  <cp:revision>9</cp:revision>
  <dcterms:created xsi:type="dcterms:W3CDTF">2018-07-05T12:18:00Z</dcterms:created>
  <dcterms:modified xsi:type="dcterms:W3CDTF">2018-07-05T13:01:00Z</dcterms:modified>
</cp:coreProperties>
</file>