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AF" w:rsidRPr="00B70F28" w:rsidRDefault="00110C3E" w:rsidP="00110C3E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proofErr w:type="gramStart"/>
      <w:r w:rsidRPr="00B70F28">
        <w:rPr>
          <w:b/>
          <w:sz w:val="24"/>
          <w:szCs w:val="24"/>
          <w:u w:val="single"/>
        </w:rPr>
        <w:t>Об условиях, на которых</w:t>
      </w:r>
      <w:r w:rsidR="007F5A2D" w:rsidRPr="00B70F28">
        <w:rPr>
          <w:b/>
          <w:sz w:val="24"/>
          <w:szCs w:val="24"/>
          <w:u w:val="single"/>
        </w:rPr>
        <w:t xml:space="preserve"> осуществляется поставка регулируемых товаров (работ, услуг) субъектами естественных монополий, и (или)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энергии,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акта, регулирующего условия этих договоров.</w:t>
      </w:r>
      <w:proofErr w:type="gramEnd"/>
    </w:p>
    <w:p w:rsidR="008D5094" w:rsidRDefault="008D5094" w:rsidP="008D5094">
      <w:pPr>
        <w:pStyle w:val="a3"/>
        <w:rPr>
          <w:b/>
          <w:sz w:val="24"/>
          <w:szCs w:val="24"/>
        </w:rPr>
      </w:pPr>
    </w:p>
    <w:p w:rsidR="008D5094" w:rsidRDefault="008D5094" w:rsidP="008D509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Основание: Постановление Правительства РФ от 1 марта 2011 года №129 «О внесении изменений в правила технологического присоединения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sz w:val="24"/>
          <w:szCs w:val="24"/>
        </w:rPr>
        <w:t>электросетевого</w:t>
      </w:r>
      <w:proofErr w:type="spellEnd"/>
      <w:r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сетям».</w:t>
      </w:r>
    </w:p>
    <w:p w:rsidR="008D5094" w:rsidRDefault="008D5094" w:rsidP="008D5094">
      <w:pPr>
        <w:pStyle w:val="a3"/>
        <w:rPr>
          <w:sz w:val="24"/>
          <w:szCs w:val="24"/>
        </w:rPr>
      </w:pPr>
    </w:p>
    <w:p w:rsidR="008D5094" w:rsidRDefault="008D5094" w:rsidP="008D5094">
      <w:pPr>
        <w:pStyle w:val="a3"/>
        <w:rPr>
          <w:sz w:val="24"/>
          <w:szCs w:val="24"/>
        </w:rPr>
      </w:pPr>
      <w:r>
        <w:rPr>
          <w:sz w:val="24"/>
          <w:szCs w:val="24"/>
        </w:rPr>
        <w:t>Типовой договор на технологическое присоединение для физических лиц:</w:t>
      </w:r>
    </w:p>
    <w:p w:rsidR="003707C2" w:rsidRDefault="003707C2" w:rsidP="008D5094">
      <w:pPr>
        <w:pStyle w:val="a3"/>
        <w:rPr>
          <w:sz w:val="24"/>
          <w:szCs w:val="24"/>
        </w:rPr>
      </w:pPr>
    </w:p>
    <w:p w:rsidR="003707C2" w:rsidRPr="0096577D" w:rsidRDefault="003707C2" w:rsidP="003707C2">
      <w:pPr>
        <w:pStyle w:val="21"/>
        <w:shd w:val="clear" w:color="auto" w:fill="auto"/>
        <w:spacing w:after="0" w:line="240" w:lineRule="auto"/>
        <w:ind w:left="2700" w:right="2680" w:firstLine="1460"/>
        <w:rPr>
          <w:sz w:val="22"/>
          <w:szCs w:val="22"/>
        </w:rPr>
      </w:pPr>
      <w:r>
        <w:rPr>
          <w:sz w:val="22"/>
          <w:szCs w:val="22"/>
        </w:rPr>
        <w:t>ДОГОВОР №20</w:t>
      </w:r>
    </w:p>
    <w:p w:rsidR="003707C2" w:rsidRDefault="003707C2" w:rsidP="003707C2">
      <w:pPr>
        <w:pStyle w:val="ConsPlusNonformat"/>
        <w:widowControl/>
        <w:jc w:val="center"/>
        <w:rPr>
          <w:rFonts w:asciiTheme="minorHAnsi" w:hAnsiTheme="minorHAnsi"/>
          <w:b/>
        </w:rPr>
      </w:pPr>
      <w:r w:rsidRPr="0096577D">
        <w:rPr>
          <w:rFonts w:asciiTheme="minorHAnsi" w:hAnsiTheme="minorHAnsi"/>
          <w:b/>
        </w:rPr>
        <w:t xml:space="preserve">об осуществлении технологического присоединения </w:t>
      </w:r>
      <w:proofErr w:type="spellStart"/>
      <w:r w:rsidRPr="0096577D">
        <w:rPr>
          <w:rFonts w:asciiTheme="minorHAnsi" w:hAnsiTheme="minorHAnsi"/>
          <w:b/>
        </w:rPr>
        <w:t>энергопринимающих</w:t>
      </w:r>
      <w:proofErr w:type="spellEnd"/>
      <w:r w:rsidRPr="0096577D">
        <w:rPr>
          <w:rFonts w:asciiTheme="minorHAnsi" w:hAnsiTheme="minorHAnsi"/>
          <w:b/>
        </w:rPr>
        <w:t xml:space="preserve"> устройств </w:t>
      </w:r>
    </w:p>
    <w:p w:rsidR="003707C2" w:rsidRDefault="003707C2" w:rsidP="003707C2">
      <w:pPr>
        <w:pStyle w:val="ConsPlusNonformat"/>
        <w:widowControl/>
        <w:jc w:val="center"/>
        <w:rPr>
          <w:rFonts w:asciiTheme="minorHAnsi" w:hAnsiTheme="minorHAnsi"/>
          <w:b/>
        </w:rPr>
      </w:pPr>
      <w:r w:rsidRPr="0096577D">
        <w:rPr>
          <w:rFonts w:asciiTheme="minorHAnsi" w:hAnsiTheme="minorHAnsi"/>
          <w:b/>
        </w:rPr>
        <w:t>к электрическим се</w:t>
      </w:r>
      <w:r>
        <w:rPr>
          <w:rFonts w:asciiTheme="minorHAnsi" w:hAnsiTheme="minorHAnsi"/>
          <w:b/>
        </w:rPr>
        <w:t>тям</w:t>
      </w:r>
    </w:p>
    <w:p w:rsidR="003707C2" w:rsidRPr="0096577D" w:rsidRDefault="003707C2" w:rsidP="003707C2">
      <w:pPr>
        <w:pStyle w:val="ConsPlusNonformat"/>
        <w:widowControl/>
        <w:jc w:val="center"/>
        <w:rPr>
          <w:rFonts w:asciiTheme="minorHAnsi" w:hAnsiTheme="minorHAnsi"/>
          <w:b/>
        </w:rPr>
      </w:pPr>
    </w:p>
    <w:p w:rsidR="003707C2" w:rsidRDefault="003707C2" w:rsidP="003707C2">
      <w:pPr>
        <w:pStyle w:val="a4"/>
        <w:tabs>
          <w:tab w:val="left" w:pos="7472"/>
        </w:tabs>
        <w:spacing w:line="240" w:lineRule="auto"/>
        <w:ind w:left="80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 xml:space="preserve">г. Жуковка                                                                                                    </w:t>
      </w:r>
      <w:r>
        <w:rPr>
          <w:rFonts w:asciiTheme="minorHAnsi" w:hAnsiTheme="minorHAnsi"/>
          <w:sz w:val="18"/>
          <w:szCs w:val="18"/>
        </w:rPr>
        <w:t xml:space="preserve">                             </w:t>
      </w:r>
      <w:r w:rsidRPr="0096577D">
        <w:rPr>
          <w:rFonts w:asciiTheme="minorHAnsi" w:hAnsiTheme="minorHAnsi"/>
          <w:sz w:val="18"/>
          <w:szCs w:val="18"/>
        </w:rPr>
        <w:t>«     »                     2014 г.</w:t>
      </w:r>
    </w:p>
    <w:p w:rsidR="003707C2" w:rsidRPr="001630FF" w:rsidRDefault="003707C2" w:rsidP="003707C2">
      <w:pPr>
        <w:pStyle w:val="a4"/>
        <w:tabs>
          <w:tab w:val="left" w:pos="7472"/>
        </w:tabs>
        <w:spacing w:line="240" w:lineRule="auto"/>
        <w:ind w:left="80"/>
        <w:rPr>
          <w:rFonts w:asciiTheme="minorHAnsi" w:hAnsiTheme="minorHAnsi"/>
          <w:sz w:val="20"/>
        </w:rPr>
      </w:pPr>
    </w:p>
    <w:p w:rsidR="003707C2" w:rsidRPr="0096577D" w:rsidRDefault="003707C2" w:rsidP="003707C2">
      <w:pPr>
        <w:pStyle w:val="21"/>
        <w:shd w:val="clear" w:color="auto" w:fill="auto"/>
        <w:spacing w:after="0"/>
        <w:ind w:left="80" w:right="20" w:firstLine="540"/>
        <w:rPr>
          <w:b w:val="0"/>
          <w:sz w:val="18"/>
          <w:szCs w:val="18"/>
        </w:rPr>
      </w:pPr>
      <w:r w:rsidRPr="0096577D">
        <w:rPr>
          <w:rStyle w:val="20"/>
          <w:sz w:val="18"/>
          <w:szCs w:val="18"/>
        </w:rPr>
        <w:t>Открытое акционерное общество «</w:t>
      </w:r>
      <w:proofErr w:type="spellStart"/>
      <w:r w:rsidRPr="0096577D">
        <w:rPr>
          <w:rStyle w:val="20"/>
          <w:sz w:val="18"/>
          <w:szCs w:val="18"/>
        </w:rPr>
        <w:t>Жилкомхоз</w:t>
      </w:r>
      <w:proofErr w:type="spellEnd"/>
      <w:r w:rsidRPr="0096577D">
        <w:rPr>
          <w:rStyle w:val="20"/>
          <w:sz w:val="18"/>
          <w:szCs w:val="18"/>
        </w:rPr>
        <w:t>», именуемое в дальнейшем «Сетевая организация», в лице</w:t>
      </w:r>
      <w:r w:rsidRPr="0096577D">
        <w:rPr>
          <w:b w:val="0"/>
          <w:sz w:val="18"/>
          <w:szCs w:val="18"/>
        </w:rPr>
        <w:t xml:space="preserve"> </w:t>
      </w:r>
      <w:r w:rsidRPr="0096577D">
        <w:rPr>
          <w:sz w:val="18"/>
          <w:szCs w:val="18"/>
        </w:rPr>
        <w:t xml:space="preserve">генерального директора </w:t>
      </w:r>
      <w:proofErr w:type="spellStart"/>
      <w:r w:rsidRPr="0096577D">
        <w:rPr>
          <w:sz w:val="18"/>
          <w:szCs w:val="18"/>
        </w:rPr>
        <w:t>Гайда</w:t>
      </w:r>
      <w:proofErr w:type="spellEnd"/>
      <w:r w:rsidRPr="0096577D">
        <w:rPr>
          <w:sz w:val="18"/>
          <w:szCs w:val="18"/>
        </w:rPr>
        <w:t xml:space="preserve"> Игоря </w:t>
      </w:r>
      <w:proofErr w:type="spellStart"/>
      <w:r w:rsidRPr="0096577D">
        <w:rPr>
          <w:sz w:val="18"/>
          <w:szCs w:val="18"/>
        </w:rPr>
        <w:t>Михайловича</w:t>
      </w:r>
      <w:proofErr w:type="gramStart"/>
      <w:r w:rsidRPr="0096577D">
        <w:rPr>
          <w:b w:val="0"/>
          <w:sz w:val="18"/>
          <w:szCs w:val="18"/>
        </w:rPr>
        <w:t>,д</w:t>
      </w:r>
      <w:proofErr w:type="gramEnd"/>
      <w:r w:rsidRPr="0096577D">
        <w:rPr>
          <w:b w:val="0"/>
          <w:sz w:val="18"/>
          <w:szCs w:val="18"/>
        </w:rPr>
        <w:t>ействующего</w:t>
      </w:r>
      <w:proofErr w:type="spellEnd"/>
      <w:r w:rsidRPr="0096577D">
        <w:rPr>
          <w:b w:val="0"/>
          <w:sz w:val="18"/>
          <w:szCs w:val="18"/>
        </w:rPr>
        <w:t xml:space="preserve"> на основании Устава, с одной стороны,</w:t>
      </w:r>
      <w:r w:rsidRPr="0096577D">
        <w:rPr>
          <w:rStyle w:val="20"/>
          <w:sz w:val="18"/>
          <w:szCs w:val="18"/>
        </w:rPr>
        <w:t xml:space="preserve"> и</w:t>
      </w:r>
      <w:r w:rsidRPr="0096577D">
        <w:rPr>
          <w:b w:val="0"/>
          <w:sz w:val="18"/>
          <w:szCs w:val="18"/>
        </w:rPr>
        <w:t xml:space="preserve"> </w:t>
      </w:r>
      <w:r>
        <w:rPr>
          <w:sz w:val="18"/>
          <w:szCs w:val="18"/>
        </w:rPr>
        <w:t xml:space="preserve">Борисова Валентина Ивановна, </w:t>
      </w:r>
      <w:r>
        <w:rPr>
          <w:b w:val="0"/>
          <w:sz w:val="18"/>
          <w:szCs w:val="18"/>
        </w:rPr>
        <w:t>именуемая</w:t>
      </w:r>
      <w:r w:rsidRPr="0096577D">
        <w:rPr>
          <w:b w:val="0"/>
          <w:sz w:val="18"/>
          <w:szCs w:val="18"/>
        </w:rPr>
        <w:t xml:space="preserve"> в дальнейшем «Заявитель», </w:t>
      </w:r>
      <w:r w:rsidRPr="005569AE">
        <w:rPr>
          <w:b w:val="0"/>
          <w:sz w:val="18"/>
          <w:szCs w:val="18"/>
        </w:rPr>
        <w:t>п</w:t>
      </w:r>
      <w:r>
        <w:rPr>
          <w:b w:val="0"/>
          <w:sz w:val="18"/>
          <w:szCs w:val="18"/>
        </w:rPr>
        <w:t>аспорт 15 02 781342, выдан 13.11.2002 г. ОВД Жуковского района Брянской области, именуемая</w:t>
      </w:r>
      <w:r w:rsidRPr="0096577D">
        <w:rPr>
          <w:b w:val="0"/>
          <w:sz w:val="18"/>
          <w:szCs w:val="18"/>
        </w:rPr>
        <w:t xml:space="preserve"> в дальнейшем «Заявитель», с другой стороны, совместно именуемые «Стороны», заключили настоящий договор (далее - Договор) о нижеследующем:</w:t>
      </w:r>
    </w:p>
    <w:p w:rsidR="003707C2" w:rsidRPr="0096577D" w:rsidRDefault="003707C2" w:rsidP="003707C2">
      <w:pPr>
        <w:pStyle w:val="21"/>
        <w:shd w:val="clear" w:color="auto" w:fill="auto"/>
        <w:spacing w:after="0"/>
        <w:ind w:left="80" w:right="20" w:firstLine="540"/>
        <w:rPr>
          <w:b w:val="0"/>
          <w:sz w:val="18"/>
          <w:szCs w:val="18"/>
        </w:rPr>
      </w:pPr>
    </w:p>
    <w:p w:rsidR="003707C2" w:rsidRPr="0096577D" w:rsidRDefault="003707C2" w:rsidP="003707C2">
      <w:pPr>
        <w:pStyle w:val="21"/>
        <w:shd w:val="clear" w:color="auto" w:fill="auto"/>
        <w:spacing w:after="0" w:line="206" w:lineRule="exact"/>
        <w:ind w:left="360"/>
        <w:jc w:val="center"/>
        <w:rPr>
          <w:sz w:val="18"/>
          <w:szCs w:val="18"/>
        </w:rPr>
      </w:pPr>
      <w:r w:rsidRPr="0096577D">
        <w:rPr>
          <w:sz w:val="18"/>
          <w:szCs w:val="18"/>
        </w:rPr>
        <w:t>1. Предмет Договора</w:t>
      </w:r>
    </w:p>
    <w:p w:rsidR="003707C2" w:rsidRPr="0096577D" w:rsidRDefault="003707C2" w:rsidP="003707C2">
      <w:pPr>
        <w:pStyle w:val="a4"/>
        <w:tabs>
          <w:tab w:val="left" w:pos="1237"/>
        </w:tabs>
        <w:spacing w:line="206" w:lineRule="exact"/>
        <w:ind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 xml:space="preserve">1.1.По настоящему Договору Сетевая организация осуществляет выполнение мероприятий по технологическому присоединению к своим электрическим сетям </w:t>
      </w:r>
      <w:proofErr w:type="spellStart"/>
      <w:r w:rsidRPr="0096577D">
        <w:rPr>
          <w:rFonts w:asciiTheme="minorHAnsi" w:hAnsiTheme="minorHAnsi"/>
          <w:sz w:val="18"/>
          <w:szCs w:val="18"/>
        </w:rPr>
        <w:t>энергопринимающих</w:t>
      </w:r>
      <w:proofErr w:type="spellEnd"/>
      <w:r w:rsidRPr="0096577D">
        <w:rPr>
          <w:rFonts w:asciiTheme="minorHAnsi" w:hAnsiTheme="minorHAnsi"/>
          <w:sz w:val="18"/>
          <w:szCs w:val="18"/>
        </w:rPr>
        <w:t xml:space="preserve"> устройств Заявителя, характеризующихся следующими признаками:</w:t>
      </w:r>
    </w:p>
    <w:p w:rsidR="003707C2" w:rsidRPr="0096577D" w:rsidRDefault="003707C2" w:rsidP="003707C2">
      <w:pPr>
        <w:pStyle w:val="a4"/>
        <w:numPr>
          <w:ilvl w:val="0"/>
          <w:numId w:val="20"/>
        </w:numPr>
        <w:tabs>
          <w:tab w:val="left" w:pos="950"/>
        </w:tabs>
        <w:spacing w:line="206" w:lineRule="exact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Уровень напряжения</w:t>
      </w:r>
      <w:r w:rsidRPr="0096577D">
        <w:rPr>
          <w:rFonts w:asciiTheme="minorHAnsi" w:hAnsiTheme="minorHAnsi"/>
          <w:sz w:val="18"/>
          <w:szCs w:val="18"/>
        </w:rPr>
        <w:t xml:space="preserve">: </w:t>
      </w:r>
      <w:r>
        <w:rPr>
          <w:rFonts w:asciiTheme="minorHAnsi" w:hAnsiTheme="minorHAnsi"/>
          <w:b/>
          <w:sz w:val="18"/>
          <w:szCs w:val="18"/>
          <w:u w:val="single"/>
        </w:rPr>
        <w:t>0,220</w:t>
      </w:r>
      <w:r w:rsidRPr="0096577D">
        <w:rPr>
          <w:rFonts w:asciiTheme="minorHAnsi" w:hAnsiTheme="minorHAnsi"/>
          <w:b/>
          <w:sz w:val="18"/>
          <w:szCs w:val="18"/>
          <w:u w:val="single"/>
        </w:rPr>
        <w:t xml:space="preserve"> кВ ±10%</w:t>
      </w:r>
    </w:p>
    <w:p w:rsidR="003707C2" w:rsidRPr="0096577D" w:rsidRDefault="003707C2" w:rsidP="003707C2">
      <w:pPr>
        <w:pStyle w:val="a4"/>
        <w:numPr>
          <w:ilvl w:val="0"/>
          <w:numId w:val="20"/>
        </w:numPr>
        <w:tabs>
          <w:tab w:val="left" w:pos="955"/>
        </w:tabs>
        <w:spacing w:line="206" w:lineRule="exact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Присоединяемая максимальная мощность</w:t>
      </w:r>
      <w:r w:rsidRPr="0096577D">
        <w:rPr>
          <w:rFonts w:asciiTheme="minorHAnsi" w:hAnsiTheme="minorHAnsi"/>
          <w:sz w:val="18"/>
          <w:szCs w:val="18"/>
        </w:rPr>
        <w:t xml:space="preserve">: </w:t>
      </w:r>
      <w:r>
        <w:rPr>
          <w:rFonts w:asciiTheme="minorHAnsi" w:hAnsiTheme="minorHAnsi"/>
          <w:b/>
          <w:sz w:val="18"/>
          <w:szCs w:val="18"/>
          <w:u w:val="single"/>
        </w:rPr>
        <w:t>4 кВт</w:t>
      </w:r>
    </w:p>
    <w:p w:rsidR="003707C2" w:rsidRPr="0096577D" w:rsidRDefault="003707C2" w:rsidP="003707C2">
      <w:pPr>
        <w:pStyle w:val="a4"/>
        <w:numPr>
          <w:ilvl w:val="0"/>
          <w:numId w:val="20"/>
        </w:numPr>
        <w:tabs>
          <w:tab w:val="left" w:pos="955"/>
        </w:tabs>
        <w:spacing w:line="206" w:lineRule="exact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Категория надежности</w:t>
      </w:r>
      <w:r w:rsidRPr="0096577D">
        <w:rPr>
          <w:rFonts w:asciiTheme="minorHAnsi" w:hAnsiTheme="minorHAnsi"/>
          <w:sz w:val="18"/>
          <w:szCs w:val="18"/>
        </w:rPr>
        <w:t xml:space="preserve">: </w:t>
      </w:r>
      <w:r>
        <w:rPr>
          <w:rFonts w:asciiTheme="minorHAnsi" w:hAnsiTheme="minorHAnsi"/>
          <w:b/>
          <w:sz w:val="18"/>
          <w:szCs w:val="18"/>
          <w:u w:val="single"/>
        </w:rPr>
        <w:t>3</w:t>
      </w:r>
    </w:p>
    <w:p w:rsidR="003707C2" w:rsidRDefault="003707C2" w:rsidP="003707C2">
      <w:pPr>
        <w:pStyle w:val="a4"/>
        <w:tabs>
          <w:tab w:val="left" w:pos="955"/>
        </w:tabs>
        <w:spacing w:line="206" w:lineRule="exact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Услуги по технологическому присоединению </w:t>
      </w:r>
      <w:proofErr w:type="spellStart"/>
      <w:r>
        <w:rPr>
          <w:rFonts w:asciiTheme="minorHAnsi" w:hAnsiTheme="minorHAnsi"/>
          <w:sz w:val="18"/>
          <w:szCs w:val="18"/>
        </w:rPr>
        <w:t>энергопринимающих</w:t>
      </w:r>
      <w:proofErr w:type="spellEnd"/>
      <w:r>
        <w:rPr>
          <w:rFonts w:asciiTheme="minorHAnsi" w:hAnsiTheme="minorHAnsi"/>
          <w:sz w:val="18"/>
          <w:szCs w:val="18"/>
        </w:rPr>
        <w:t xml:space="preserve"> устройств Сетевая организация обязуется оказать на основании поданной заявки Заявителем.</w:t>
      </w:r>
    </w:p>
    <w:p w:rsidR="003707C2" w:rsidRPr="005569AE" w:rsidRDefault="003707C2" w:rsidP="003707C2">
      <w:pPr>
        <w:pStyle w:val="a4"/>
        <w:tabs>
          <w:tab w:val="left" w:pos="955"/>
        </w:tabs>
        <w:spacing w:line="206" w:lineRule="exact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Технологическое присоединение осуществляется для передачи электроэнергии к: </w:t>
      </w:r>
      <w:r>
        <w:rPr>
          <w:rFonts w:asciiTheme="minorHAnsi" w:hAnsiTheme="minorHAnsi"/>
          <w:b/>
          <w:sz w:val="18"/>
          <w:szCs w:val="18"/>
        </w:rPr>
        <w:t xml:space="preserve">гаражу, расположенному по адресу </w:t>
      </w:r>
      <w:proofErr w:type="gramStart"/>
      <w:r>
        <w:rPr>
          <w:rFonts w:asciiTheme="minorHAnsi" w:hAnsiTheme="minorHAnsi"/>
          <w:b/>
          <w:sz w:val="18"/>
          <w:szCs w:val="18"/>
        </w:rPr>
        <w:t>г</w:t>
      </w:r>
      <w:proofErr w:type="gramEnd"/>
      <w:r>
        <w:rPr>
          <w:rFonts w:asciiTheme="minorHAnsi" w:hAnsiTheme="minorHAnsi"/>
          <w:b/>
          <w:sz w:val="18"/>
          <w:szCs w:val="18"/>
        </w:rPr>
        <w:t xml:space="preserve">. Жуковка, ул. </w:t>
      </w:r>
      <w:proofErr w:type="spellStart"/>
      <w:r>
        <w:rPr>
          <w:rFonts w:asciiTheme="minorHAnsi" w:hAnsiTheme="minorHAnsi"/>
          <w:b/>
          <w:sz w:val="18"/>
          <w:szCs w:val="18"/>
        </w:rPr>
        <w:t>Краснослободская</w:t>
      </w:r>
      <w:proofErr w:type="spellEnd"/>
      <w:r>
        <w:rPr>
          <w:rFonts w:asciiTheme="minorHAnsi" w:hAnsiTheme="minorHAnsi"/>
          <w:b/>
          <w:sz w:val="18"/>
          <w:szCs w:val="18"/>
        </w:rPr>
        <w:t>, 117.</w:t>
      </w:r>
      <w:r>
        <w:rPr>
          <w:rFonts w:asciiTheme="minorHAnsi" w:hAnsiTheme="minorHAnsi"/>
          <w:sz w:val="18"/>
          <w:szCs w:val="18"/>
        </w:rPr>
        <w:t xml:space="preserve"> </w:t>
      </w:r>
    </w:p>
    <w:p w:rsidR="003707C2" w:rsidRPr="0096577D" w:rsidRDefault="003707C2" w:rsidP="003707C2">
      <w:pPr>
        <w:pStyle w:val="a4"/>
        <w:tabs>
          <w:tab w:val="left" w:pos="1142"/>
        </w:tabs>
        <w:spacing w:line="206" w:lineRule="exact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1.2</w:t>
      </w:r>
      <w:r w:rsidRPr="0096577D">
        <w:rPr>
          <w:rFonts w:asciiTheme="minorHAnsi" w:hAnsiTheme="minorHAnsi"/>
          <w:sz w:val="18"/>
          <w:szCs w:val="18"/>
        </w:rPr>
        <w:t>.Мероприятия по технологическому присоединению, осуществляемые Сторонами (далее - Услуга), включают в себя:</w:t>
      </w:r>
    </w:p>
    <w:p w:rsidR="003707C2" w:rsidRPr="0096577D" w:rsidRDefault="003707C2" w:rsidP="003707C2">
      <w:pPr>
        <w:pStyle w:val="a4"/>
        <w:numPr>
          <w:ilvl w:val="0"/>
          <w:numId w:val="19"/>
        </w:numPr>
        <w:tabs>
          <w:tab w:val="left" w:pos="950"/>
        </w:tabs>
        <w:spacing w:line="206" w:lineRule="exact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>подготовка и выдача технических условий;</w:t>
      </w:r>
    </w:p>
    <w:p w:rsidR="003707C2" w:rsidRPr="0096577D" w:rsidRDefault="003707C2" w:rsidP="003707C2">
      <w:pPr>
        <w:pStyle w:val="a4"/>
        <w:numPr>
          <w:ilvl w:val="0"/>
          <w:numId w:val="19"/>
        </w:numPr>
        <w:tabs>
          <w:tab w:val="left" w:pos="946"/>
        </w:tabs>
        <w:spacing w:line="206" w:lineRule="exact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>выполнение технических условий Сторонами;</w:t>
      </w:r>
    </w:p>
    <w:p w:rsidR="003707C2" w:rsidRPr="0096577D" w:rsidRDefault="003707C2" w:rsidP="003707C2">
      <w:pPr>
        <w:pStyle w:val="a4"/>
        <w:numPr>
          <w:ilvl w:val="0"/>
          <w:numId w:val="19"/>
        </w:numPr>
        <w:tabs>
          <w:tab w:val="left" w:pos="901"/>
        </w:tabs>
        <w:spacing w:line="206" w:lineRule="exact"/>
        <w:ind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>проверка Сетевой организацией выполнения Заявителем технических условий и оформление документа, подтверждающего выполнение Заявителем технических условий;</w:t>
      </w:r>
    </w:p>
    <w:p w:rsidR="003707C2" w:rsidRPr="0096577D" w:rsidRDefault="003707C2" w:rsidP="003707C2">
      <w:pPr>
        <w:pStyle w:val="a4"/>
        <w:numPr>
          <w:ilvl w:val="0"/>
          <w:numId w:val="19"/>
        </w:numPr>
        <w:tabs>
          <w:tab w:val="left" w:pos="946"/>
        </w:tabs>
        <w:spacing w:line="206" w:lineRule="exact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 xml:space="preserve">получение разрешения Сетевой организации на допуск в эксплуатацию </w:t>
      </w:r>
      <w:proofErr w:type="spellStart"/>
      <w:r w:rsidRPr="0096577D">
        <w:rPr>
          <w:rFonts w:asciiTheme="minorHAnsi" w:hAnsiTheme="minorHAnsi"/>
          <w:sz w:val="18"/>
          <w:szCs w:val="18"/>
        </w:rPr>
        <w:t>энергопринимающих</w:t>
      </w:r>
      <w:proofErr w:type="spellEnd"/>
      <w:r w:rsidRPr="0096577D">
        <w:rPr>
          <w:rFonts w:asciiTheme="minorHAnsi" w:hAnsiTheme="minorHAnsi"/>
          <w:sz w:val="18"/>
          <w:szCs w:val="18"/>
        </w:rPr>
        <w:t xml:space="preserve"> устройств Заявителя.</w:t>
      </w:r>
    </w:p>
    <w:p w:rsidR="003707C2" w:rsidRPr="0096577D" w:rsidRDefault="003707C2" w:rsidP="003707C2">
      <w:pPr>
        <w:pStyle w:val="a4"/>
        <w:numPr>
          <w:ilvl w:val="0"/>
          <w:numId w:val="19"/>
        </w:numPr>
        <w:tabs>
          <w:tab w:val="left" w:pos="941"/>
        </w:tabs>
        <w:spacing w:line="206" w:lineRule="exact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 xml:space="preserve">осуществление фактических действий по присоединению </w:t>
      </w:r>
      <w:proofErr w:type="spellStart"/>
      <w:r w:rsidRPr="0096577D">
        <w:rPr>
          <w:rFonts w:asciiTheme="minorHAnsi" w:hAnsiTheme="minorHAnsi"/>
          <w:sz w:val="18"/>
          <w:szCs w:val="18"/>
        </w:rPr>
        <w:t>энергопринимающих</w:t>
      </w:r>
      <w:proofErr w:type="spellEnd"/>
      <w:r w:rsidRPr="0096577D">
        <w:rPr>
          <w:rFonts w:asciiTheme="minorHAnsi" w:hAnsiTheme="minorHAnsi"/>
          <w:sz w:val="18"/>
          <w:szCs w:val="18"/>
        </w:rPr>
        <w:t xml:space="preserve"> устройств.</w:t>
      </w:r>
    </w:p>
    <w:p w:rsidR="003707C2" w:rsidRPr="0096577D" w:rsidRDefault="003707C2" w:rsidP="003707C2">
      <w:pPr>
        <w:pStyle w:val="a4"/>
        <w:tabs>
          <w:tab w:val="left" w:pos="1371"/>
        </w:tabs>
        <w:spacing w:line="206" w:lineRule="exact"/>
        <w:ind w:right="20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1.3</w:t>
      </w:r>
      <w:r w:rsidRPr="0096577D">
        <w:rPr>
          <w:rFonts w:asciiTheme="minorHAnsi" w:hAnsiTheme="minorHAnsi"/>
          <w:sz w:val="18"/>
          <w:szCs w:val="18"/>
        </w:rPr>
        <w:t xml:space="preserve">.Неотъемлемой частью настоящего Договора (Приложение № 1) являются технические условия технологического присоединения </w:t>
      </w:r>
      <w:proofErr w:type="spellStart"/>
      <w:r w:rsidRPr="0096577D">
        <w:rPr>
          <w:rFonts w:asciiTheme="minorHAnsi" w:hAnsiTheme="minorHAnsi"/>
          <w:sz w:val="18"/>
          <w:szCs w:val="18"/>
        </w:rPr>
        <w:t>энергопринимающих</w:t>
      </w:r>
      <w:proofErr w:type="spellEnd"/>
      <w:r w:rsidRPr="0096577D">
        <w:rPr>
          <w:rFonts w:asciiTheme="minorHAnsi" w:hAnsiTheme="minorHAnsi"/>
          <w:sz w:val="18"/>
          <w:szCs w:val="18"/>
        </w:rPr>
        <w:t xml:space="preserve"> устройств Заявителя к электрическим сетям Сетевой организации (далее - Технические условия), определяющие технические мероприятия, выполнение которых необходимо для присоединения </w:t>
      </w:r>
      <w:proofErr w:type="spellStart"/>
      <w:r w:rsidRPr="0096577D">
        <w:rPr>
          <w:rFonts w:asciiTheme="minorHAnsi" w:hAnsiTheme="minorHAnsi"/>
          <w:sz w:val="18"/>
          <w:szCs w:val="18"/>
        </w:rPr>
        <w:t>энергопринимающих</w:t>
      </w:r>
      <w:proofErr w:type="spellEnd"/>
      <w:r w:rsidRPr="0096577D">
        <w:rPr>
          <w:rFonts w:asciiTheme="minorHAnsi" w:hAnsiTheme="minorHAnsi"/>
          <w:sz w:val="18"/>
          <w:szCs w:val="18"/>
        </w:rPr>
        <w:t xml:space="preserve"> устройств Заявителя к электрическим сетям Сетевой организации и обеспечения работы этих устройств, а также сроки выполнения указанных мероприятий.</w:t>
      </w:r>
    </w:p>
    <w:p w:rsidR="003707C2" w:rsidRPr="00FF6715" w:rsidRDefault="003707C2" w:rsidP="003707C2">
      <w:pPr>
        <w:pStyle w:val="21"/>
        <w:shd w:val="clear" w:color="auto" w:fill="auto"/>
        <w:spacing w:after="0" w:line="206" w:lineRule="exact"/>
        <w:ind w:right="20"/>
        <w:rPr>
          <w:rStyle w:val="22"/>
          <w:sz w:val="18"/>
          <w:szCs w:val="18"/>
        </w:rPr>
      </w:pPr>
      <w:r w:rsidRPr="00FF6715">
        <w:rPr>
          <w:rStyle w:val="22"/>
          <w:sz w:val="18"/>
          <w:szCs w:val="18"/>
        </w:rPr>
        <w:t>Заявитель не вправе приступать к выполнению работ указанных в Технических условиях до заключения настоящего договора.</w:t>
      </w:r>
    </w:p>
    <w:p w:rsidR="003707C2" w:rsidRDefault="003707C2" w:rsidP="003707C2">
      <w:pPr>
        <w:pStyle w:val="21"/>
        <w:shd w:val="clear" w:color="auto" w:fill="auto"/>
        <w:spacing w:after="0" w:line="206" w:lineRule="exact"/>
        <w:ind w:right="20"/>
        <w:rPr>
          <w:rStyle w:val="22"/>
          <w:sz w:val="18"/>
          <w:szCs w:val="18"/>
        </w:rPr>
      </w:pPr>
      <w:r w:rsidRPr="00FF6715">
        <w:rPr>
          <w:rStyle w:val="22"/>
          <w:sz w:val="18"/>
          <w:szCs w:val="18"/>
        </w:rPr>
        <w:t xml:space="preserve">Срок действия </w:t>
      </w:r>
      <w:r>
        <w:rPr>
          <w:rStyle w:val="22"/>
          <w:sz w:val="18"/>
          <w:szCs w:val="18"/>
        </w:rPr>
        <w:t xml:space="preserve">технических условий составляет 2 </w:t>
      </w:r>
      <w:r w:rsidRPr="00FF6715">
        <w:rPr>
          <w:rStyle w:val="22"/>
          <w:sz w:val="18"/>
          <w:szCs w:val="18"/>
        </w:rPr>
        <w:t>года со дня заключения настоящего договора.</w:t>
      </w:r>
    </w:p>
    <w:p w:rsidR="003707C2" w:rsidRPr="00FF6715" w:rsidRDefault="003707C2" w:rsidP="003707C2">
      <w:pPr>
        <w:pStyle w:val="21"/>
        <w:shd w:val="clear" w:color="auto" w:fill="auto"/>
        <w:spacing w:after="0" w:line="206" w:lineRule="exact"/>
        <w:ind w:right="2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lastRenderedPageBreak/>
        <w:t>1.4. По окончании осуществления мероприятий по технологическому присоединению, предусмотренных настоящим Договором Стороны составляют акт разграничения балансовой принадлежности и эксплуатационной ответственности Сторон и акт о технологическом присоединении.</w:t>
      </w:r>
    </w:p>
    <w:p w:rsidR="003707C2" w:rsidRPr="0096577D" w:rsidRDefault="003707C2" w:rsidP="003707C2">
      <w:pPr>
        <w:pStyle w:val="a4"/>
        <w:tabs>
          <w:tab w:val="left" w:pos="1381"/>
        </w:tabs>
        <w:spacing w:line="206" w:lineRule="exact"/>
        <w:ind w:right="20"/>
        <w:jc w:val="left"/>
        <w:rPr>
          <w:rFonts w:asciiTheme="minorHAnsi" w:hAnsiTheme="minorHAnsi"/>
          <w:sz w:val="18"/>
          <w:szCs w:val="18"/>
        </w:rPr>
      </w:pPr>
      <w:proofErr w:type="gramStart"/>
      <w:r>
        <w:rPr>
          <w:rFonts w:asciiTheme="minorHAnsi" w:hAnsiTheme="minorHAnsi"/>
          <w:sz w:val="18"/>
          <w:szCs w:val="18"/>
        </w:rPr>
        <w:t>1.5</w:t>
      </w:r>
      <w:r w:rsidRPr="0096577D">
        <w:rPr>
          <w:rFonts w:asciiTheme="minorHAnsi" w:hAnsiTheme="minorHAnsi"/>
          <w:sz w:val="18"/>
          <w:szCs w:val="18"/>
        </w:rPr>
        <w:t xml:space="preserve">.Срок осуществления мероприятий по технологическому присоединению составляет 1 (один) год (в соответствии с п. 166 Правил технологического присоединения </w:t>
      </w:r>
      <w:proofErr w:type="spellStart"/>
      <w:r w:rsidRPr="0096577D">
        <w:rPr>
          <w:rFonts w:asciiTheme="minorHAnsi" w:hAnsiTheme="minorHAnsi"/>
          <w:sz w:val="18"/>
          <w:szCs w:val="18"/>
        </w:rPr>
        <w:t>энергопринимающих</w:t>
      </w:r>
      <w:proofErr w:type="spellEnd"/>
      <w:r w:rsidRPr="0096577D">
        <w:rPr>
          <w:rFonts w:asciiTheme="minorHAnsi" w:hAnsiTheme="minorHAnsi"/>
          <w:sz w:val="18"/>
          <w:szCs w:val="18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96577D">
        <w:rPr>
          <w:rFonts w:asciiTheme="minorHAnsi" w:hAnsiTheme="minorHAnsi"/>
          <w:sz w:val="18"/>
          <w:szCs w:val="18"/>
        </w:rPr>
        <w:t>электросетевого</w:t>
      </w:r>
      <w:proofErr w:type="spellEnd"/>
      <w:r w:rsidRPr="0096577D">
        <w:rPr>
          <w:rFonts w:asciiTheme="minorHAnsi" w:hAnsiTheme="minorHAnsi"/>
          <w:sz w:val="18"/>
          <w:szCs w:val="18"/>
        </w:rPr>
        <w:t xml:space="preserve"> хозяйства, принадлежащих сетевым организациям и иным лицам, к. электрическим сетям в ред. Постановлений Правительства РФ от 23.09.2010 г. №759) с даты заключения настоящего Договора.</w:t>
      </w:r>
      <w:proofErr w:type="gramEnd"/>
    </w:p>
    <w:p w:rsidR="003707C2" w:rsidRDefault="003707C2" w:rsidP="003707C2">
      <w:pPr>
        <w:pStyle w:val="21"/>
        <w:shd w:val="clear" w:color="auto" w:fill="auto"/>
        <w:spacing w:after="0"/>
        <w:jc w:val="center"/>
        <w:rPr>
          <w:sz w:val="18"/>
          <w:szCs w:val="18"/>
        </w:rPr>
      </w:pPr>
      <w:r w:rsidRPr="0096577D">
        <w:rPr>
          <w:sz w:val="18"/>
          <w:szCs w:val="18"/>
        </w:rPr>
        <w:t>2. Права и обязанности Сторон</w:t>
      </w:r>
    </w:p>
    <w:p w:rsidR="003707C2" w:rsidRPr="0096577D" w:rsidRDefault="003707C2" w:rsidP="003707C2">
      <w:pPr>
        <w:pStyle w:val="21"/>
        <w:shd w:val="clear" w:color="auto" w:fill="auto"/>
        <w:spacing w:after="0"/>
        <w:jc w:val="center"/>
        <w:rPr>
          <w:sz w:val="18"/>
          <w:szCs w:val="18"/>
        </w:rPr>
      </w:pPr>
      <w:r w:rsidRPr="00FF6715">
        <w:rPr>
          <w:rStyle w:val="20"/>
          <w:sz w:val="18"/>
          <w:szCs w:val="18"/>
        </w:rPr>
        <w:t>2.1.</w:t>
      </w:r>
      <w:r w:rsidRPr="0096577D">
        <w:rPr>
          <w:sz w:val="18"/>
          <w:szCs w:val="18"/>
        </w:rPr>
        <w:t xml:space="preserve"> Сетевая организация обязуется:</w:t>
      </w:r>
    </w:p>
    <w:p w:rsidR="003707C2" w:rsidRPr="0096577D" w:rsidRDefault="003707C2" w:rsidP="003707C2">
      <w:pPr>
        <w:pStyle w:val="a4"/>
        <w:tabs>
          <w:tab w:val="left" w:pos="1218"/>
        </w:tabs>
        <w:spacing w:line="202" w:lineRule="exact"/>
        <w:ind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>2.1.1</w:t>
      </w:r>
      <w:proofErr w:type="gramStart"/>
      <w:r w:rsidRPr="0096577D">
        <w:rPr>
          <w:rFonts w:asciiTheme="minorHAnsi" w:hAnsiTheme="minorHAnsi"/>
          <w:sz w:val="18"/>
          <w:szCs w:val="18"/>
        </w:rPr>
        <w:t xml:space="preserve"> П</w:t>
      </w:r>
      <w:proofErr w:type="gramEnd"/>
      <w:r w:rsidRPr="0096577D">
        <w:rPr>
          <w:rFonts w:asciiTheme="minorHAnsi" w:hAnsiTheme="minorHAnsi"/>
          <w:sz w:val="18"/>
          <w:szCs w:val="18"/>
        </w:rPr>
        <w:t>ри выполнении Заявителем мероприятий, предусмотренных Техническими условиями - Приложения № 1 к Договору, осуществить мероприятия по технологическому присоединению, предусмотренные Договором. В случае нарушения Заявителем сроков, установленных п. 2.3.1., 2.3.2. настоящего Договора, Сетевая организация вправе в одностороннем порядке увеличить срок выполнения своих обязательств на соответствующий срок просрочки Заявителя.</w:t>
      </w:r>
    </w:p>
    <w:p w:rsidR="003707C2" w:rsidRPr="0096577D" w:rsidRDefault="003707C2" w:rsidP="003707C2">
      <w:pPr>
        <w:pStyle w:val="a4"/>
        <w:tabs>
          <w:tab w:val="left" w:pos="1270"/>
        </w:tabs>
        <w:spacing w:line="202" w:lineRule="exact"/>
        <w:ind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>2.1.2</w:t>
      </w:r>
      <w:proofErr w:type="gramStart"/>
      <w:r w:rsidRPr="0096577D">
        <w:rPr>
          <w:rFonts w:asciiTheme="minorHAnsi" w:hAnsiTheme="minorHAnsi"/>
          <w:sz w:val="18"/>
          <w:szCs w:val="18"/>
        </w:rPr>
        <w:t xml:space="preserve"> В</w:t>
      </w:r>
      <w:proofErr w:type="gramEnd"/>
      <w:r w:rsidRPr="0096577D">
        <w:rPr>
          <w:rFonts w:asciiTheme="minorHAnsi" w:hAnsiTheme="minorHAnsi"/>
          <w:sz w:val="18"/>
          <w:szCs w:val="18"/>
        </w:rPr>
        <w:t xml:space="preserve"> течение 15 (Пятнадцати) рабочих дней со дня получения от Заявителя уведомления о выполнении Технических условий (Приложение № 1) проверить выполнение Заявителем Технических условий. Направить Заявителю для подписания акт о выполнении технических условий Сторонами по Договору (в двух экземплярах) либо предписание об устранении замечаний к качеству (полноте) выполнения технических условий Заявителем.</w:t>
      </w:r>
    </w:p>
    <w:p w:rsidR="003707C2" w:rsidRPr="0096577D" w:rsidRDefault="003707C2" w:rsidP="003707C2">
      <w:pPr>
        <w:pStyle w:val="a4"/>
        <w:tabs>
          <w:tab w:val="left" w:pos="1227"/>
        </w:tabs>
        <w:spacing w:line="202" w:lineRule="exact"/>
        <w:ind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>2.1.3</w:t>
      </w:r>
      <w:proofErr w:type="gramStart"/>
      <w:r w:rsidRPr="0096577D">
        <w:rPr>
          <w:rFonts w:asciiTheme="minorHAnsi" w:hAnsiTheme="minorHAnsi"/>
          <w:sz w:val="18"/>
          <w:szCs w:val="18"/>
        </w:rPr>
        <w:t xml:space="preserve"> В</w:t>
      </w:r>
      <w:proofErr w:type="gramEnd"/>
      <w:r w:rsidRPr="0096577D">
        <w:rPr>
          <w:rFonts w:asciiTheme="minorHAnsi" w:hAnsiTheme="minorHAnsi"/>
          <w:sz w:val="18"/>
          <w:szCs w:val="18"/>
        </w:rPr>
        <w:t xml:space="preserve"> течение 10 (Десяти) рабочих дней со дня получения от Заявителя уведомления об устранении замечаний к качеству (полноте) выполнения Технических условий (Приложение № I) проверить выполнение Заявителем Технических условий и направить Заявителю акт о выполнении Технических условий (в двух экземплярах) либо новое предписание об устранении замечаний к качеству (полноте) выполнения Технических условий.</w:t>
      </w:r>
    </w:p>
    <w:p w:rsidR="003707C2" w:rsidRPr="0096577D" w:rsidRDefault="003707C2" w:rsidP="003707C2">
      <w:pPr>
        <w:pStyle w:val="a4"/>
        <w:tabs>
          <w:tab w:val="left" w:pos="1246"/>
        </w:tabs>
        <w:spacing w:line="202" w:lineRule="exact"/>
        <w:ind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 xml:space="preserve">2.1.4. Осуществить фактические действия по технологическому присоединению </w:t>
      </w:r>
      <w:proofErr w:type="spellStart"/>
      <w:r w:rsidRPr="0096577D">
        <w:rPr>
          <w:rFonts w:asciiTheme="minorHAnsi" w:hAnsiTheme="minorHAnsi"/>
          <w:sz w:val="18"/>
          <w:szCs w:val="18"/>
        </w:rPr>
        <w:t>энергопринимающих</w:t>
      </w:r>
      <w:proofErr w:type="spellEnd"/>
      <w:r w:rsidRPr="0096577D">
        <w:rPr>
          <w:rFonts w:asciiTheme="minorHAnsi" w:hAnsiTheme="minorHAnsi"/>
          <w:sz w:val="18"/>
          <w:szCs w:val="18"/>
        </w:rPr>
        <w:t xml:space="preserve"> устройств Заявителя к электрическим сетям Сетевой организации и включение коммутационного аппарата (фиксация коммутационного аппарата в положении «отключено») при условии выполнения сторонами Технических условий (Приложение №1) и внесения Заявителем платы за технологическое присоединение, предусмотренной разделом 3 Договора в полном объеме.</w:t>
      </w:r>
    </w:p>
    <w:p w:rsidR="003707C2" w:rsidRPr="0096577D" w:rsidRDefault="003707C2" w:rsidP="003707C2">
      <w:pPr>
        <w:pStyle w:val="a4"/>
        <w:tabs>
          <w:tab w:val="left" w:pos="1256"/>
        </w:tabs>
        <w:spacing w:line="202" w:lineRule="exact"/>
        <w:ind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 xml:space="preserve">2.1.5. Осуществить фактический прием (подачу) напряжения и мощности путем включения коммутационного аппарата (фиксация в положении «включено») при условии выполнения сторонами Технических условий (Приложение №1), но не ранее подписания Сторонами актов, предусмотренных п.2.1.6. Договора, заключения Заявителем Договора </w:t>
      </w:r>
      <w:proofErr w:type="gramStart"/>
      <w:r w:rsidRPr="0096577D">
        <w:rPr>
          <w:rFonts w:asciiTheme="minorHAnsi" w:hAnsiTheme="minorHAnsi"/>
          <w:sz w:val="18"/>
          <w:szCs w:val="18"/>
        </w:rPr>
        <w:t>электроснабжения</w:t>
      </w:r>
      <w:proofErr w:type="gramEnd"/>
      <w:r w:rsidRPr="0096577D">
        <w:rPr>
          <w:rFonts w:asciiTheme="minorHAnsi" w:hAnsiTheme="minorHAnsi"/>
          <w:sz w:val="18"/>
          <w:szCs w:val="18"/>
        </w:rPr>
        <w:t xml:space="preserve"> согласно выданным ТУ и внесения Заявителем платы за технологическое присоединение, предусмотренной разделом 3 Договора в полном объеме.</w:t>
      </w:r>
    </w:p>
    <w:p w:rsidR="003707C2" w:rsidRPr="0096577D" w:rsidRDefault="003707C2" w:rsidP="003707C2">
      <w:pPr>
        <w:pStyle w:val="a4"/>
        <w:tabs>
          <w:tab w:val="left" w:pos="1256"/>
        </w:tabs>
        <w:spacing w:line="202" w:lineRule="exact"/>
        <w:ind w:right="20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2.1.6</w:t>
      </w:r>
      <w:r w:rsidRPr="0096577D">
        <w:rPr>
          <w:rFonts w:asciiTheme="minorHAnsi" w:hAnsiTheme="minorHAnsi"/>
          <w:sz w:val="18"/>
          <w:szCs w:val="18"/>
        </w:rPr>
        <w:t xml:space="preserve">. В течение 10 (Десяти) рабочих дней с момента выполнения фактических действий по технологическому присоединению </w:t>
      </w:r>
      <w:proofErr w:type="spellStart"/>
      <w:r w:rsidRPr="0096577D">
        <w:rPr>
          <w:rFonts w:asciiTheme="minorHAnsi" w:hAnsiTheme="minorHAnsi"/>
          <w:sz w:val="18"/>
          <w:szCs w:val="18"/>
        </w:rPr>
        <w:t>энергопринимающих</w:t>
      </w:r>
      <w:proofErr w:type="spellEnd"/>
      <w:r w:rsidRPr="0096577D">
        <w:rPr>
          <w:rFonts w:asciiTheme="minorHAnsi" w:hAnsiTheme="minorHAnsi"/>
          <w:sz w:val="18"/>
          <w:szCs w:val="18"/>
        </w:rPr>
        <w:t xml:space="preserve"> устройств Заявителя к электрическим сетям Сетевой организации составить, подписать и направить Заявителю:</w:t>
      </w:r>
    </w:p>
    <w:p w:rsidR="003707C2" w:rsidRPr="0096577D" w:rsidRDefault="003707C2" w:rsidP="003707C2">
      <w:pPr>
        <w:pStyle w:val="a4"/>
        <w:numPr>
          <w:ilvl w:val="0"/>
          <w:numId w:val="18"/>
        </w:numPr>
        <w:tabs>
          <w:tab w:val="left" w:pos="1194"/>
        </w:tabs>
        <w:spacing w:line="206" w:lineRule="exact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>акт разграничения балансовой принадлежности и эксплуатационной ответственности сторон к электрическим сетям;</w:t>
      </w:r>
    </w:p>
    <w:p w:rsidR="003707C2" w:rsidRDefault="003707C2" w:rsidP="003707C2">
      <w:pPr>
        <w:pStyle w:val="a4"/>
        <w:numPr>
          <w:ilvl w:val="0"/>
          <w:numId w:val="18"/>
        </w:numPr>
        <w:tabs>
          <w:tab w:val="left" w:pos="1196"/>
        </w:tabs>
        <w:spacing w:line="206" w:lineRule="exact"/>
        <w:ind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 xml:space="preserve">акт об осуществлении технологического присоединения, подтверждающий наличие у Заказчика </w:t>
      </w:r>
      <w:proofErr w:type="spellStart"/>
      <w:r w:rsidRPr="0096577D">
        <w:rPr>
          <w:rFonts w:asciiTheme="minorHAnsi" w:hAnsiTheme="minorHAnsi"/>
          <w:sz w:val="18"/>
          <w:szCs w:val="18"/>
        </w:rPr>
        <w:t>энергопринимающих</w:t>
      </w:r>
      <w:proofErr w:type="spellEnd"/>
      <w:r w:rsidRPr="0096577D">
        <w:rPr>
          <w:rFonts w:asciiTheme="minorHAnsi" w:hAnsiTheme="minorHAnsi"/>
          <w:sz w:val="18"/>
          <w:szCs w:val="18"/>
        </w:rPr>
        <w:t xml:space="preserve"> устройств, присоединенных к электрическим сетям Исполнителя (в двух экземплярах);</w:t>
      </w:r>
    </w:p>
    <w:p w:rsidR="003707C2" w:rsidRPr="00870749" w:rsidRDefault="003707C2" w:rsidP="003707C2">
      <w:pPr>
        <w:pStyle w:val="a4"/>
        <w:tabs>
          <w:tab w:val="left" w:pos="1196"/>
        </w:tabs>
        <w:spacing w:line="206" w:lineRule="exact"/>
        <w:ind w:right="20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2.1.7</w:t>
      </w:r>
      <w:r w:rsidRPr="00870749">
        <w:rPr>
          <w:rFonts w:asciiTheme="minorHAnsi" w:hAnsiTheme="minorHAnsi"/>
          <w:sz w:val="18"/>
          <w:szCs w:val="18"/>
        </w:rPr>
        <w:t xml:space="preserve">. В случае получения от Заявителя письменного запроса о порядке выполнения Заявителем </w:t>
      </w:r>
      <w:r>
        <w:rPr>
          <w:rFonts w:asciiTheme="minorHAnsi" w:hAnsiTheme="minorHAnsi"/>
          <w:sz w:val="18"/>
          <w:szCs w:val="18"/>
        </w:rPr>
        <w:t>Технических условий в</w:t>
      </w:r>
      <w:r w:rsidRPr="00870749">
        <w:rPr>
          <w:rFonts w:asciiTheme="minorHAnsi" w:hAnsiTheme="minorHAnsi"/>
          <w:sz w:val="18"/>
          <w:szCs w:val="18"/>
        </w:rPr>
        <w:t xml:space="preserve">       </w:t>
      </w:r>
      <w:r>
        <w:rPr>
          <w:rFonts w:asciiTheme="minorHAnsi" w:hAnsiTheme="minorHAnsi"/>
          <w:sz w:val="18"/>
          <w:szCs w:val="18"/>
        </w:rPr>
        <w:t xml:space="preserve">                              </w:t>
      </w:r>
      <w:r w:rsidRPr="00870749">
        <w:rPr>
          <w:rFonts w:asciiTheme="minorHAnsi" w:hAnsiTheme="minorHAnsi"/>
          <w:sz w:val="18"/>
          <w:szCs w:val="18"/>
        </w:rPr>
        <w:t xml:space="preserve"> течение 10 (Десяти) рабочих дней после получения указанного запроса направить Заявителю письменный ответ на такой запрос.</w:t>
      </w:r>
    </w:p>
    <w:p w:rsidR="003707C2" w:rsidRPr="0096577D" w:rsidRDefault="003707C2" w:rsidP="003707C2">
      <w:pPr>
        <w:pStyle w:val="a4"/>
        <w:tabs>
          <w:tab w:val="left" w:pos="1388"/>
        </w:tabs>
        <w:spacing w:line="206" w:lineRule="exact"/>
        <w:ind w:right="20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2.1.8</w:t>
      </w:r>
      <w:r w:rsidRPr="0096577D">
        <w:rPr>
          <w:rFonts w:asciiTheme="minorHAnsi" w:hAnsiTheme="minorHAnsi"/>
          <w:sz w:val="18"/>
          <w:szCs w:val="18"/>
        </w:rPr>
        <w:t xml:space="preserve">. </w:t>
      </w:r>
      <w:proofErr w:type="gramStart"/>
      <w:r w:rsidRPr="0096577D">
        <w:rPr>
          <w:rFonts w:asciiTheme="minorHAnsi" w:hAnsiTheme="minorHAnsi"/>
          <w:sz w:val="18"/>
          <w:szCs w:val="18"/>
        </w:rPr>
        <w:t xml:space="preserve">В случаях, когда увеличение сроков исполнения обязательств Сетевой организации по настоящему Договору связано с увеличением сроков оформления исходно-разрешительной документации под строительство трасс распределительных сетей от центров питания до проектируемых объектов </w:t>
      </w:r>
      <w:proofErr w:type="spellStart"/>
      <w:r w:rsidRPr="0096577D">
        <w:rPr>
          <w:rFonts w:asciiTheme="minorHAnsi" w:hAnsiTheme="minorHAnsi"/>
          <w:sz w:val="18"/>
          <w:szCs w:val="18"/>
        </w:rPr>
        <w:t>электросетевого</w:t>
      </w:r>
      <w:proofErr w:type="spellEnd"/>
      <w:r w:rsidRPr="0096577D">
        <w:rPr>
          <w:rFonts w:asciiTheme="minorHAnsi" w:hAnsiTheme="minorHAnsi"/>
          <w:sz w:val="18"/>
          <w:szCs w:val="18"/>
        </w:rPr>
        <w:t xml:space="preserve"> хозяйства Сетевой организации, необходимых для осуществления технологического присоединения </w:t>
      </w:r>
      <w:proofErr w:type="spellStart"/>
      <w:r w:rsidRPr="0096577D">
        <w:rPr>
          <w:rFonts w:asciiTheme="minorHAnsi" w:hAnsiTheme="minorHAnsi"/>
          <w:sz w:val="18"/>
          <w:szCs w:val="18"/>
        </w:rPr>
        <w:t>энергопринимающих</w:t>
      </w:r>
      <w:proofErr w:type="spellEnd"/>
      <w:r w:rsidRPr="0096577D">
        <w:rPr>
          <w:rFonts w:asciiTheme="minorHAnsi" w:hAnsiTheme="minorHAnsi"/>
          <w:sz w:val="18"/>
          <w:szCs w:val="18"/>
        </w:rPr>
        <w:t xml:space="preserve"> устройств Заявителя к электрическим сетям Сетевой организации срок исполнения обязательств Сетевой организации по настоящему Договору переносится на срок, равный фактическому</w:t>
      </w:r>
      <w:proofErr w:type="gramEnd"/>
      <w:r w:rsidRPr="0096577D">
        <w:rPr>
          <w:rFonts w:asciiTheme="minorHAnsi" w:hAnsiTheme="minorHAnsi"/>
          <w:sz w:val="18"/>
          <w:szCs w:val="18"/>
        </w:rPr>
        <w:t xml:space="preserve"> сроку оформления документации.</w:t>
      </w:r>
    </w:p>
    <w:p w:rsidR="003707C2" w:rsidRPr="0096577D" w:rsidRDefault="003707C2" w:rsidP="003707C2">
      <w:pPr>
        <w:pStyle w:val="a4"/>
        <w:tabs>
          <w:tab w:val="left" w:pos="1388"/>
        </w:tabs>
        <w:spacing w:line="206" w:lineRule="exact"/>
        <w:ind w:right="20"/>
        <w:rPr>
          <w:rFonts w:asciiTheme="minorHAnsi" w:hAnsiTheme="minorHAnsi"/>
          <w:b/>
          <w:sz w:val="18"/>
          <w:szCs w:val="18"/>
        </w:rPr>
      </w:pPr>
      <w:r w:rsidRPr="0096577D">
        <w:rPr>
          <w:rFonts w:asciiTheme="minorHAnsi" w:hAnsiTheme="minorHAnsi"/>
          <w:b/>
          <w:sz w:val="18"/>
          <w:szCs w:val="18"/>
        </w:rPr>
        <w:t>2.2 Сетевая организация вправе:</w:t>
      </w:r>
    </w:p>
    <w:p w:rsidR="003707C2" w:rsidRPr="0096577D" w:rsidRDefault="003707C2" w:rsidP="003707C2">
      <w:pPr>
        <w:pStyle w:val="a4"/>
        <w:tabs>
          <w:tab w:val="left" w:pos="1388"/>
        </w:tabs>
        <w:spacing w:line="206" w:lineRule="exact"/>
        <w:ind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>2.2.1. Запрашивать и получать у Заявителя информацию о ходе выполнения Технических условий (Приложение №1) и иных обязанностей Заявителя, а также осматривать место выполнения Технических условий и проверять качество и полноту выполнения Технических условий.</w:t>
      </w:r>
    </w:p>
    <w:p w:rsidR="003707C2" w:rsidRPr="0096577D" w:rsidRDefault="003707C2" w:rsidP="003707C2">
      <w:pPr>
        <w:pStyle w:val="a4"/>
        <w:tabs>
          <w:tab w:val="left" w:pos="1681"/>
        </w:tabs>
        <w:spacing w:line="206" w:lineRule="exact"/>
        <w:ind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 xml:space="preserve">2.2.2. Не осуществлять фактическое присоединение энергетических установок Заявителя к объектам </w:t>
      </w:r>
      <w:proofErr w:type="spellStart"/>
      <w:r w:rsidRPr="0096577D">
        <w:rPr>
          <w:rFonts w:asciiTheme="minorHAnsi" w:hAnsiTheme="minorHAnsi"/>
          <w:sz w:val="18"/>
          <w:szCs w:val="18"/>
        </w:rPr>
        <w:t>электросетевого</w:t>
      </w:r>
      <w:proofErr w:type="spellEnd"/>
      <w:r w:rsidRPr="0096577D">
        <w:rPr>
          <w:rFonts w:asciiTheme="minorHAnsi" w:hAnsiTheme="minorHAnsi"/>
          <w:sz w:val="18"/>
          <w:szCs w:val="18"/>
        </w:rPr>
        <w:t xml:space="preserve"> хозяйства Сетевой организации, в случае нарушения Заявителем какого-либо из следующих условий;</w:t>
      </w:r>
    </w:p>
    <w:p w:rsidR="003707C2" w:rsidRPr="0096577D" w:rsidRDefault="003707C2" w:rsidP="003707C2">
      <w:pPr>
        <w:pStyle w:val="a4"/>
        <w:numPr>
          <w:ilvl w:val="0"/>
          <w:numId w:val="21"/>
        </w:numPr>
        <w:tabs>
          <w:tab w:val="left" w:pos="1170"/>
        </w:tabs>
        <w:spacing w:line="206" w:lineRule="exact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>несоблюдения правил устройства электроустановок (1ТУЭ);</w:t>
      </w:r>
    </w:p>
    <w:p w:rsidR="003707C2" w:rsidRPr="0096577D" w:rsidRDefault="003707C2" w:rsidP="003707C2">
      <w:pPr>
        <w:pStyle w:val="a4"/>
        <w:numPr>
          <w:ilvl w:val="0"/>
          <w:numId w:val="21"/>
        </w:numPr>
        <w:tabs>
          <w:tab w:val="left" w:pos="1170"/>
        </w:tabs>
        <w:spacing w:line="206" w:lineRule="exact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>несоответствие выполненных работ Заявителем Техническим условиям;</w:t>
      </w:r>
    </w:p>
    <w:p w:rsidR="003707C2" w:rsidRDefault="003707C2" w:rsidP="003707C2">
      <w:pPr>
        <w:pStyle w:val="a4"/>
        <w:numPr>
          <w:ilvl w:val="0"/>
          <w:numId w:val="21"/>
        </w:numPr>
        <w:tabs>
          <w:tab w:val="left" w:pos="1170"/>
        </w:tabs>
        <w:spacing w:line="206" w:lineRule="exact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>нарушения условий раздела 3 настоящего Договора.</w:t>
      </w:r>
    </w:p>
    <w:p w:rsidR="003707C2" w:rsidRPr="001630FF" w:rsidRDefault="003707C2" w:rsidP="003707C2">
      <w:pPr>
        <w:pStyle w:val="a4"/>
        <w:tabs>
          <w:tab w:val="left" w:pos="1170"/>
        </w:tabs>
        <w:spacing w:line="206" w:lineRule="exact"/>
        <w:rPr>
          <w:rFonts w:asciiTheme="minorHAnsi" w:hAnsiTheme="minorHAnsi"/>
          <w:sz w:val="18"/>
          <w:szCs w:val="18"/>
        </w:rPr>
      </w:pPr>
      <w:r w:rsidRPr="001630FF">
        <w:rPr>
          <w:rFonts w:asciiTheme="minorHAnsi" w:hAnsiTheme="minorHAnsi"/>
          <w:b/>
          <w:sz w:val="18"/>
          <w:szCs w:val="18"/>
        </w:rPr>
        <w:t>2.3.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1630FF">
        <w:rPr>
          <w:rFonts w:asciiTheme="minorHAnsi" w:hAnsiTheme="minorHAnsi"/>
          <w:b/>
          <w:sz w:val="18"/>
          <w:szCs w:val="18"/>
        </w:rPr>
        <w:t>Заявитель обязуется:</w:t>
      </w:r>
    </w:p>
    <w:p w:rsidR="003707C2" w:rsidRPr="0096577D" w:rsidRDefault="003707C2" w:rsidP="003707C2">
      <w:pPr>
        <w:pStyle w:val="a4"/>
        <w:tabs>
          <w:tab w:val="left" w:pos="1556"/>
        </w:tabs>
        <w:spacing w:line="206" w:lineRule="exact"/>
        <w:ind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>2.3.1. Перечислить на расчетный счет Сетевой организации плату за технологическое присоединение в порядке и сроки, установленные п. 3.2. настоящего Договора.</w:t>
      </w:r>
    </w:p>
    <w:p w:rsidR="003707C2" w:rsidRPr="0096577D" w:rsidRDefault="003707C2" w:rsidP="003707C2">
      <w:pPr>
        <w:pStyle w:val="a4"/>
        <w:tabs>
          <w:tab w:val="left" w:pos="1585"/>
        </w:tabs>
        <w:spacing w:line="206" w:lineRule="exact"/>
        <w:ind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>2.3.2. Выполнить Технические условия - Приложение №1 к Договору в течение срока предусмотренного п. 1.5 Договора и в течение 10 (Десяти) рабочих дней после выполнения Технических условий письменно уведомить об этом Сетевую организацию.</w:t>
      </w:r>
    </w:p>
    <w:p w:rsidR="003707C2" w:rsidRPr="0096577D" w:rsidRDefault="003707C2" w:rsidP="003707C2">
      <w:pPr>
        <w:pStyle w:val="a4"/>
        <w:tabs>
          <w:tab w:val="left" w:pos="1628"/>
        </w:tabs>
        <w:spacing w:line="206" w:lineRule="exact"/>
        <w:ind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>2.3.3. В течение 20 (Двадцати) рабочих дней после получения от Сетевой организации предписания об устранении замечаний к качеству (полноте) выполнения Технических условий устранить указанные в предписании замечания и письменно сообщить об этом Сетевой организации.</w:t>
      </w:r>
    </w:p>
    <w:p w:rsidR="003707C2" w:rsidRPr="0096577D" w:rsidRDefault="003707C2" w:rsidP="003707C2">
      <w:pPr>
        <w:pStyle w:val="a4"/>
        <w:tabs>
          <w:tab w:val="left" w:pos="1599"/>
        </w:tabs>
        <w:spacing w:line="206" w:lineRule="exact"/>
        <w:ind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>2.3.4. В течение 5 (Пяти) рабочих дней с момента получения от Сетевой организации акта разграничения балансовой принадлежности электрических сетей и разграничения эксплуатационной ответственности Сторон подписать и направить Сетевой организации по два экземпляра подписанного акта либо мотивированный отказ от его подписания.</w:t>
      </w:r>
    </w:p>
    <w:p w:rsidR="003707C2" w:rsidRPr="0096577D" w:rsidRDefault="003707C2" w:rsidP="003707C2">
      <w:pPr>
        <w:pStyle w:val="a4"/>
        <w:tabs>
          <w:tab w:val="left" w:pos="1590"/>
        </w:tabs>
        <w:spacing w:line="206" w:lineRule="exact"/>
        <w:ind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lastRenderedPageBreak/>
        <w:t>2.3.5.В течение 5 (Пяти) рабочих дней с момента получения от Сетевой организации акта об осуществлении технологического присоединения подписать указанный акт и направить Сетевой организации один экземпляр подписанного акта либо мотивированный отказ от подписания акта.</w:t>
      </w:r>
    </w:p>
    <w:p w:rsidR="003707C2" w:rsidRPr="0096577D" w:rsidRDefault="003707C2" w:rsidP="003707C2">
      <w:pPr>
        <w:pStyle w:val="a4"/>
        <w:tabs>
          <w:tab w:val="left" w:pos="1575"/>
        </w:tabs>
        <w:spacing w:line="206" w:lineRule="exact"/>
        <w:ind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>2.3.6. В течение 10 (Десяти) рабочих дней после получения от Сетевой организации запроса о ходе выполнения Технических условий (Приложение №1) направить Сетевой организации письменный ответ на указанный запрос, а также допустить уполномоченных представителей Сетевой организации к месту выполнения Технических условий.</w:t>
      </w:r>
    </w:p>
    <w:p w:rsidR="003707C2" w:rsidRPr="0096577D" w:rsidRDefault="003707C2" w:rsidP="003707C2">
      <w:pPr>
        <w:pStyle w:val="a4"/>
        <w:tabs>
          <w:tab w:val="left" w:pos="1556"/>
        </w:tabs>
        <w:spacing w:line="206" w:lineRule="exact"/>
        <w:ind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>2.3.7. В течение 3 (Трех) рабочих дней после внесения изменений в реквизиты, указанные в разделе 8 Договора, а также изменения, прекращения прав на объекты, указанные в п. 1.1 Договора, либо иных оснований для заключения настоящего Договора, письменно известить Сетевую организацию о таких изменениях.</w:t>
      </w:r>
    </w:p>
    <w:p w:rsidR="003707C2" w:rsidRPr="0096577D" w:rsidRDefault="003707C2" w:rsidP="003707C2">
      <w:pPr>
        <w:pStyle w:val="a4"/>
        <w:tabs>
          <w:tab w:val="left" w:pos="1570"/>
        </w:tabs>
        <w:spacing w:line="206" w:lineRule="exact"/>
        <w:ind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 xml:space="preserve">2.3.8. Обеспечить доступ представителя Сетевой организации к </w:t>
      </w:r>
      <w:proofErr w:type="spellStart"/>
      <w:r w:rsidRPr="0096577D">
        <w:rPr>
          <w:rFonts w:asciiTheme="minorHAnsi" w:hAnsiTheme="minorHAnsi"/>
          <w:sz w:val="18"/>
          <w:szCs w:val="18"/>
        </w:rPr>
        <w:t>энергопринимающим</w:t>
      </w:r>
      <w:proofErr w:type="spellEnd"/>
      <w:r w:rsidRPr="0096577D">
        <w:rPr>
          <w:rFonts w:asciiTheme="minorHAnsi" w:hAnsiTheme="minorHAnsi"/>
          <w:sz w:val="18"/>
          <w:szCs w:val="18"/>
        </w:rPr>
        <w:t xml:space="preserve"> устройствам Заявителя и участие Заявителя при оказании Сетевой организацией услуг по фактическому присоединению. Не предоставление доступа Сетевой организации в случае, если Заявитель был уведомлен надлежащим образом, является основанием для переноса срока выполнения работ по фактическому присоединению.</w:t>
      </w:r>
    </w:p>
    <w:p w:rsidR="003707C2" w:rsidRDefault="003707C2" w:rsidP="003707C2">
      <w:pPr>
        <w:pStyle w:val="a4"/>
        <w:tabs>
          <w:tab w:val="left" w:pos="1570"/>
        </w:tabs>
        <w:spacing w:line="206" w:lineRule="exact"/>
        <w:ind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>2.3.9. Прокладку питающей линии осуществляет заказчик.</w:t>
      </w:r>
    </w:p>
    <w:p w:rsidR="003707C2" w:rsidRPr="0017561E" w:rsidRDefault="003707C2" w:rsidP="003707C2">
      <w:pPr>
        <w:pStyle w:val="a4"/>
        <w:tabs>
          <w:tab w:val="left" w:pos="1570"/>
        </w:tabs>
        <w:spacing w:line="206" w:lineRule="exact"/>
        <w:ind w:right="20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b/>
          <w:sz w:val="18"/>
          <w:szCs w:val="18"/>
        </w:rPr>
        <w:t>2.4.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96577D">
        <w:rPr>
          <w:rFonts w:asciiTheme="minorHAnsi" w:hAnsiTheme="minorHAnsi"/>
          <w:b/>
          <w:sz w:val="18"/>
          <w:szCs w:val="18"/>
        </w:rPr>
        <w:t>Заявитель вправе:</w:t>
      </w:r>
    </w:p>
    <w:p w:rsidR="003707C2" w:rsidRPr="0096577D" w:rsidRDefault="003707C2" w:rsidP="003707C2">
      <w:pPr>
        <w:pStyle w:val="a4"/>
        <w:tabs>
          <w:tab w:val="left" w:pos="1657"/>
        </w:tabs>
        <w:spacing w:line="206" w:lineRule="exact"/>
        <w:ind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>2.4.1. Запрашивать и получать у Сетевой организации письменные разъяснения порядка выполнения Технических условий (Приложение №1)</w:t>
      </w:r>
    </w:p>
    <w:p w:rsidR="003707C2" w:rsidRPr="00870749" w:rsidRDefault="003707C2" w:rsidP="003707C2">
      <w:pPr>
        <w:pStyle w:val="a4"/>
        <w:tabs>
          <w:tab w:val="left" w:pos="1604"/>
        </w:tabs>
        <w:spacing w:line="206" w:lineRule="exact"/>
        <w:ind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 xml:space="preserve">2.4.2. При невыполнении технических условий в установленный п. 1.5 Договора срок и наличии на дату </w:t>
      </w:r>
      <w:proofErr w:type="gramStart"/>
      <w:r w:rsidRPr="0096577D">
        <w:rPr>
          <w:rFonts w:asciiTheme="minorHAnsi" w:hAnsiTheme="minorHAnsi"/>
          <w:sz w:val="18"/>
          <w:szCs w:val="18"/>
        </w:rPr>
        <w:t>окончания срока их действия технической возможности технологического присоединения</w:t>
      </w:r>
      <w:proofErr w:type="gramEnd"/>
      <w:r w:rsidRPr="0096577D">
        <w:rPr>
          <w:rFonts w:asciiTheme="minorHAnsi" w:hAnsiTheme="minorHAnsi"/>
          <w:sz w:val="18"/>
          <w:szCs w:val="18"/>
        </w:rPr>
        <w:t xml:space="preserve"> Заявитель вправе обратиться в Сетевую организацию о продлении срока действия ранее выданных Технических условий.</w:t>
      </w:r>
    </w:p>
    <w:p w:rsidR="003707C2" w:rsidRPr="0096577D" w:rsidRDefault="003707C2" w:rsidP="003707C2">
      <w:pPr>
        <w:pStyle w:val="21"/>
        <w:shd w:val="clear" w:color="auto" w:fill="auto"/>
        <w:spacing w:after="0" w:line="160" w:lineRule="exact"/>
        <w:ind w:left="3300"/>
        <w:rPr>
          <w:sz w:val="18"/>
          <w:szCs w:val="18"/>
        </w:rPr>
      </w:pPr>
      <w:r w:rsidRPr="0096577D">
        <w:rPr>
          <w:sz w:val="18"/>
          <w:szCs w:val="18"/>
        </w:rPr>
        <w:t>3. Плата за технологическое присоединение</w:t>
      </w:r>
    </w:p>
    <w:p w:rsidR="003707C2" w:rsidRPr="0096577D" w:rsidRDefault="003707C2" w:rsidP="003707C2">
      <w:pPr>
        <w:pStyle w:val="a4"/>
        <w:tabs>
          <w:tab w:val="left" w:pos="1316"/>
        </w:tabs>
        <w:spacing w:line="202" w:lineRule="exact"/>
        <w:ind w:right="20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3.1.Плата за технологическое присоединение рассчитана в соответствии с Приказом РФ от 11.09.2012 г. №209-э/1 «Об утверждении Методических указаний по определению платы за технологическое присоединение к электрическим сетям» и для присоединенной мощности, не превышающей 15 кВт включительно, составляет 550 рублей (пятьсот пятьдесят рублей), в том числе НДС 18% 83 руб. 90 коп</w:t>
      </w:r>
      <w:proofErr w:type="gramStart"/>
      <w:r>
        <w:rPr>
          <w:rFonts w:asciiTheme="minorHAnsi" w:hAnsiTheme="minorHAnsi"/>
          <w:sz w:val="18"/>
          <w:szCs w:val="18"/>
        </w:rPr>
        <w:t>.</w:t>
      </w:r>
      <w:proofErr w:type="gramEnd"/>
      <w:r>
        <w:rPr>
          <w:rFonts w:asciiTheme="minorHAnsi" w:hAnsiTheme="minorHAnsi"/>
          <w:sz w:val="18"/>
          <w:szCs w:val="18"/>
        </w:rPr>
        <w:t xml:space="preserve"> (</w:t>
      </w:r>
      <w:proofErr w:type="gramStart"/>
      <w:r>
        <w:rPr>
          <w:rFonts w:asciiTheme="minorHAnsi" w:hAnsiTheme="minorHAnsi"/>
          <w:sz w:val="18"/>
          <w:szCs w:val="18"/>
        </w:rPr>
        <w:t>в</w:t>
      </w:r>
      <w:proofErr w:type="gramEnd"/>
      <w:r>
        <w:rPr>
          <w:rFonts w:asciiTheme="minorHAnsi" w:hAnsiTheme="minorHAnsi"/>
          <w:sz w:val="18"/>
          <w:szCs w:val="18"/>
        </w:rPr>
        <w:t>осемьдесят три рубля, девяносто копеек).</w:t>
      </w:r>
    </w:p>
    <w:p w:rsidR="003707C2" w:rsidRDefault="003707C2" w:rsidP="003707C2">
      <w:pPr>
        <w:pStyle w:val="a4"/>
        <w:tabs>
          <w:tab w:val="left" w:pos="1287"/>
        </w:tabs>
        <w:spacing w:line="202" w:lineRule="exact"/>
        <w:ind w:right="20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3.2. За технологическое присоединение Заявителем осуществляется предоплата в размере 100% на основании выставленного Сетевой организации счета. Датой оплаты считается дата поступления денежных средств на расчетный счет Сетевой организации, указанный  в разделе 8 настоящего Договора.</w:t>
      </w:r>
    </w:p>
    <w:p w:rsidR="003707C2" w:rsidRPr="00870749" w:rsidRDefault="003707C2" w:rsidP="003707C2">
      <w:pPr>
        <w:pStyle w:val="a4"/>
        <w:tabs>
          <w:tab w:val="left" w:pos="1287"/>
        </w:tabs>
        <w:spacing w:line="202" w:lineRule="exact"/>
        <w:ind w:right="20"/>
        <w:rPr>
          <w:rFonts w:asciiTheme="minorHAnsi" w:hAnsiTheme="minorHAnsi"/>
          <w:b/>
          <w:sz w:val="18"/>
          <w:szCs w:val="18"/>
        </w:rPr>
      </w:pPr>
      <w:r w:rsidRPr="00870749">
        <w:rPr>
          <w:rFonts w:asciiTheme="minorHAnsi" w:hAnsiTheme="minorHAnsi"/>
          <w:b/>
          <w:sz w:val="18"/>
          <w:szCs w:val="18"/>
        </w:rPr>
        <w:t>4. Ответственность Сторон</w:t>
      </w:r>
    </w:p>
    <w:p w:rsidR="003707C2" w:rsidRPr="0096577D" w:rsidRDefault="003707C2" w:rsidP="003707C2">
      <w:pPr>
        <w:pStyle w:val="a4"/>
        <w:tabs>
          <w:tab w:val="left" w:leader="dot" w:pos="9892"/>
        </w:tabs>
        <w:spacing w:line="197" w:lineRule="exact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 xml:space="preserve">4.1. При нарушении одной из Сторон по Договору сроков осуществления мероприятий по присоединению, виновная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96577D">
        <w:rPr>
          <w:rFonts w:asciiTheme="minorHAnsi" w:hAnsiTheme="minorHAnsi"/>
          <w:sz w:val="18"/>
          <w:szCs w:val="18"/>
        </w:rPr>
        <w:t>сторона уплачивает другой стороне в течени</w:t>
      </w:r>
      <w:proofErr w:type="gramStart"/>
      <w:r w:rsidRPr="0096577D">
        <w:rPr>
          <w:rFonts w:asciiTheme="minorHAnsi" w:hAnsiTheme="minorHAnsi"/>
          <w:sz w:val="18"/>
          <w:szCs w:val="18"/>
        </w:rPr>
        <w:t>и</w:t>
      </w:r>
      <w:proofErr w:type="gramEnd"/>
      <w:r w:rsidRPr="0096577D">
        <w:rPr>
          <w:rFonts w:asciiTheme="minorHAnsi" w:hAnsiTheme="minorHAnsi"/>
          <w:sz w:val="18"/>
          <w:szCs w:val="18"/>
        </w:rPr>
        <w:t xml:space="preserve"> 10 рабочих дней со дня наступления просрочки неустойку, рассчитанную как произведение 0,014 ставки рефинансирования ЦБ РФ, установленной на дату заключения Договора, и общего размера платы за технологическое присоединение по Договору за каждый день просрочки.</w:t>
      </w:r>
    </w:p>
    <w:p w:rsidR="003707C2" w:rsidRPr="0096577D" w:rsidRDefault="003707C2" w:rsidP="003707C2">
      <w:pPr>
        <w:pStyle w:val="a4"/>
        <w:tabs>
          <w:tab w:val="left" w:pos="1177"/>
        </w:tabs>
        <w:spacing w:line="202" w:lineRule="exact"/>
        <w:ind w:right="20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4.2. </w:t>
      </w:r>
      <w:r w:rsidRPr="0096577D">
        <w:rPr>
          <w:rFonts w:asciiTheme="minorHAnsi" w:hAnsiTheme="minorHAnsi"/>
          <w:sz w:val="18"/>
          <w:szCs w:val="18"/>
        </w:rPr>
        <w:t>Заявитель вправе расторгнуть Договор в одностороннем порядке в случае существенного нарушения Сетевой организацией сроков технологического присоединения, указанных в п. 2.1.1. Договора.</w:t>
      </w:r>
    </w:p>
    <w:p w:rsidR="003707C2" w:rsidRPr="0096577D" w:rsidRDefault="003707C2" w:rsidP="003707C2">
      <w:pPr>
        <w:pStyle w:val="a4"/>
        <w:tabs>
          <w:tab w:val="left" w:pos="1201"/>
        </w:tabs>
        <w:spacing w:line="202" w:lineRule="exact"/>
        <w:ind w:right="20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4.3.</w:t>
      </w:r>
      <w:r w:rsidRPr="0096577D">
        <w:rPr>
          <w:rFonts w:asciiTheme="minorHAnsi" w:hAnsiTheme="minorHAnsi"/>
          <w:sz w:val="18"/>
          <w:szCs w:val="18"/>
        </w:rPr>
        <w:t>В случае если Сетевая организация приступила к исполнению своих обязательств по настоящему Договору до внесения Заявителем платежа, а Заявитель отказался от исполнения настоящего Договора, Сетевая организация вправе взыскать с Заявителя сумму расходов, фактически понесенных Сетевой организацией по настоящему Договору.</w:t>
      </w:r>
    </w:p>
    <w:p w:rsidR="003707C2" w:rsidRPr="0096577D" w:rsidRDefault="003707C2" w:rsidP="003707C2">
      <w:pPr>
        <w:pStyle w:val="a4"/>
        <w:tabs>
          <w:tab w:val="left" w:pos="1249"/>
        </w:tabs>
        <w:spacing w:line="240" w:lineRule="auto"/>
        <w:ind w:right="20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4.4.</w:t>
      </w:r>
      <w:r w:rsidRPr="0096577D">
        <w:rPr>
          <w:rFonts w:asciiTheme="minorHAnsi" w:hAnsiTheme="minorHAnsi"/>
          <w:sz w:val="18"/>
          <w:szCs w:val="18"/>
        </w:rPr>
        <w:t>За целостность и техническое состояние электроустановки принадлежащей на законном основании Заявителю, присоединяемой в соответствии с Приложением №1 настоящего Договора, ответственность, в том числе имущественную, несет Заявитель.</w:t>
      </w:r>
    </w:p>
    <w:p w:rsidR="003707C2" w:rsidRPr="0096577D" w:rsidRDefault="003707C2" w:rsidP="003707C2">
      <w:pPr>
        <w:pStyle w:val="21"/>
        <w:shd w:val="clear" w:color="auto" w:fill="auto"/>
        <w:spacing w:after="0" w:line="240" w:lineRule="auto"/>
        <w:ind w:left="23" w:firstLine="2760"/>
        <w:rPr>
          <w:sz w:val="18"/>
          <w:szCs w:val="18"/>
        </w:rPr>
      </w:pPr>
      <w:r w:rsidRPr="0096577D">
        <w:rPr>
          <w:sz w:val="18"/>
          <w:szCs w:val="18"/>
        </w:rPr>
        <w:t>5. Порядок урегулирования споров</w:t>
      </w:r>
    </w:p>
    <w:p w:rsidR="003707C2" w:rsidRPr="0096577D" w:rsidRDefault="003707C2" w:rsidP="003707C2">
      <w:pPr>
        <w:pStyle w:val="a4"/>
        <w:spacing w:line="240" w:lineRule="auto"/>
        <w:ind w:left="23"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 xml:space="preserve">5.1. </w:t>
      </w:r>
      <w:proofErr w:type="gramStart"/>
      <w:r w:rsidRPr="0096577D">
        <w:rPr>
          <w:rFonts w:asciiTheme="minorHAnsi" w:hAnsiTheme="minorHAnsi"/>
          <w:sz w:val="18"/>
          <w:szCs w:val="18"/>
        </w:rPr>
        <w:t xml:space="preserve">Все споры, разногласия и требования, возникающие из Договора или в связи с ним (в том числе связанные с его заключением, изменением, исполнением, нарушением, расторжением, прекращением и недействительностью), подлежат разрешению путем устных и письменных переговоров Сторон, а при </w:t>
      </w:r>
      <w:proofErr w:type="spellStart"/>
      <w:r w:rsidRPr="0096577D">
        <w:rPr>
          <w:rFonts w:asciiTheme="minorHAnsi" w:hAnsiTheme="minorHAnsi"/>
          <w:sz w:val="18"/>
          <w:szCs w:val="18"/>
        </w:rPr>
        <w:t>недостижении</w:t>
      </w:r>
      <w:proofErr w:type="spellEnd"/>
      <w:r w:rsidRPr="0096577D">
        <w:rPr>
          <w:rFonts w:asciiTheme="minorHAnsi" w:hAnsiTheme="minorHAnsi"/>
          <w:sz w:val="18"/>
          <w:szCs w:val="18"/>
        </w:rPr>
        <w:t xml:space="preserve"> согласия по спорному вопросу - в суде общей юрисдикции по месту заключения настоящего Договора.</w:t>
      </w:r>
      <w:proofErr w:type="gramEnd"/>
    </w:p>
    <w:p w:rsidR="003707C2" w:rsidRPr="0096577D" w:rsidRDefault="003707C2" w:rsidP="003707C2">
      <w:pPr>
        <w:pStyle w:val="a4"/>
        <w:spacing w:line="206" w:lineRule="exact"/>
        <w:ind w:left="20" w:right="20" w:firstLine="2760"/>
        <w:jc w:val="left"/>
        <w:rPr>
          <w:rStyle w:val="a6"/>
          <w:rFonts w:asciiTheme="minorHAnsi" w:hAnsiTheme="minorHAnsi"/>
          <w:sz w:val="18"/>
          <w:szCs w:val="18"/>
        </w:rPr>
      </w:pPr>
      <w:r w:rsidRPr="0096577D">
        <w:rPr>
          <w:rStyle w:val="a6"/>
          <w:rFonts w:asciiTheme="minorHAnsi" w:hAnsiTheme="minorHAnsi"/>
          <w:sz w:val="18"/>
          <w:szCs w:val="18"/>
        </w:rPr>
        <w:t>6. Действие Договора и прочие условия</w:t>
      </w:r>
    </w:p>
    <w:p w:rsidR="003707C2" w:rsidRPr="0096577D" w:rsidRDefault="003707C2" w:rsidP="003707C2">
      <w:pPr>
        <w:pStyle w:val="a4"/>
        <w:spacing w:line="206" w:lineRule="exact"/>
        <w:ind w:left="20" w:right="20"/>
        <w:jc w:val="left"/>
        <w:rPr>
          <w:rFonts w:asciiTheme="minorHAnsi" w:hAnsiTheme="minorHAnsi"/>
          <w:b/>
          <w:bCs/>
          <w:sz w:val="18"/>
          <w:szCs w:val="18"/>
        </w:rPr>
      </w:pPr>
      <w:r w:rsidRPr="0096577D">
        <w:rPr>
          <w:rStyle w:val="a6"/>
          <w:rFonts w:asciiTheme="minorHAnsi" w:hAnsiTheme="minorHAnsi"/>
          <w:b w:val="0"/>
          <w:sz w:val="18"/>
          <w:szCs w:val="18"/>
        </w:rPr>
        <w:t>6.1.</w:t>
      </w:r>
      <w:r w:rsidRPr="0096577D">
        <w:rPr>
          <w:rStyle w:val="a6"/>
          <w:rFonts w:asciiTheme="minorHAnsi" w:hAnsiTheme="minorHAnsi"/>
          <w:sz w:val="18"/>
          <w:szCs w:val="18"/>
        </w:rPr>
        <w:t xml:space="preserve"> </w:t>
      </w:r>
      <w:r w:rsidRPr="0096577D">
        <w:rPr>
          <w:rFonts w:asciiTheme="minorHAnsi" w:hAnsiTheme="minorHAnsi"/>
          <w:sz w:val="18"/>
          <w:szCs w:val="18"/>
        </w:rPr>
        <w:t xml:space="preserve">Договор считается заключенным </w:t>
      </w:r>
      <w:proofErr w:type="gramStart"/>
      <w:r w:rsidRPr="0096577D">
        <w:rPr>
          <w:rFonts w:asciiTheme="minorHAnsi" w:hAnsiTheme="minorHAnsi"/>
          <w:sz w:val="18"/>
          <w:szCs w:val="18"/>
        </w:rPr>
        <w:t>с даты получения</w:t>
      </w:r>
      <w:proofErr w:type="gramEnd"/>
      <w:r w:rsidRPr="0096577D">
        <w:rPr>
          <w:rFonts w:asciiTheme="minorHAnsi" w:hAnsiTheme="minorHAnsi"/>
          <w:sz w:val="18"/>
          <w:szCs w:val="18"/>
        </w:rPr>
        <w:t xml:space="preserve"> Сетевой организацией подписанного Заявителем экземпляра Договора и действует до полного исполнения Сторонами обязательств, предусмотренных Договором, если иное не предусмотрено законом. Дата получения, в случае направления Договора по почте, фиксируется соответствующими почтовыми отметками.</w:t>
      </w:r>
    </w:p>
    <w:p w:rsidR="003707C2" w:rsidRPr="0096577D" w:rsidRDefault="003707C2" w:rsidP="003707C2">
      <w:pPr>
        <w:pStyle w:val="a4"/>
        <w:tabs>
          <w:tab w:val="left" w:pos="1023"/>
        </w:tabs>
        <w:spacing w:line="206" w:lineRule="exact"/>
        <w:ind w:left="20"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>6.2. Стороны не вправе уступать свои права и обязанности по настоящему Договору третьим лицам без предварительного письменного согласия другой стороны.</w:t>
      </w:r>
    </w:p>
    <w:p w:rsidR="003707C2" w:rsidRPr="0096577D" w:rsidRDefault="003707C2" w:rsidP="003707C2">
      <w:pPr>
        <w:pStyle w:val="a4"/>
        <w:tabs>
          <w:tab w:val="left" w:pos="1023"/>
        </w:tabs>
        <w:spacing w:line="206" w:lineRule="exact"/>
        <w:ind w:left="20"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>6.3. Оборудование сетевого хозяйства Заявителя по выданным Сетевой организацией Техническим условиям (Приложение №1) производится за счет средств Заявителя.</w:t>
      </w:r>
    </w:p>
    <w:p w:rsidR="003707C2" w:rsidRPr="0096577D" w:rsidRDefault="003707C2" w:rsidP="003707C2">
      <w:pPr>
        <w:pStyle w:val="a4"/>
        <w:tabs>
          <w:tab w:val="left" w:pos="1023"/>
        </w:tabs>
        <w:spacing w:line="206" w:lineRule="exact"/>
        <w:ind w:left="20"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>6.4.Настоящий договор заключен в соответствии с положениями ФЗ «Об электроэнергетике», Постановлением Правительства РФ от 27.12.2004 № 861.</w:t>
      </w:r>
    </w:p>
    <w:p w:rsidR="003707C2" w:rsidRPr="0096577D" w:rsidRDefault="003707C2" w:rsidP="003707C2">
      <w:pPr>
        <w:pStyle w:val="a4"/>
        <w:tabs>
          <w:tab w:val="left" w:pos="994"/>
        </w:tabs>
        <w:spacing w:line="206" w:lineRule="exact"/>
        <w:ind w:left="20"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>6.5.По выбору Заявителя исполнение последним мероприятий указанных в технических условиях либо их часть может быть осуществлено за дополнительную плату Сетевой организацией.</w:t>
      </w:r>
    </w:p>
    <w:p w:rsidR="003707C2" w:rsidRPr="0096577D" w:rsidRDefault="003707C2" w:rsidP="003707C2">
      <w:pPr>
        <w:pStyle w:val="a4"/>
        <w:tabs>
          <w:tab w:val="left" w:pos="1009"/>
        </w:tabs>
        <w:spacing w:line="206" w:lineRule="exact"/>
        <w:ind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 xml:space="preserve"> 6.6.Настоящий Договор составлен и подписан в двух идентичных экземплярах, имеющих равную юридическую силу, по одному для каждой из Сторон.</w:t>
      </w:r>
    </w:p>
    <w:p w:rsidR="003707C2" w:rsidRPr="0096577D" w:rsidRDefault="003707C2" w:rsidP="003707C2">
      <w:pPr>
        <w:pStyle w:val="a4"/>
        <w:tabs>
          <w:tab w:val="left" w:pos="1062"/>
        </w:tabs>
        <w:spacing w:line="206" w:lineRule="exact"/>
        <w:ind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 xml:space="preserve">6.7.Стороны обязуются письменно уведомлять друг друга об изменении наименования, банковских и почтовых реквизитов, смене руководства, реорганизации, ликвидации и иных обстоятельствах, влияющих на надлежащее исполнение предусмотренных Договором обязательств, в срок не позднее 3 рабочих дней с момента наступления соответствующих обстоятельств. </w:t>
      </w:r>
    </w:p>
    <w:p w:rsidR="003707C2" w:rsidRPr="0096577D" w:rsidRDefault="003707C2" w:rsidP="003707C2">
      <w:pPr>
        <w:pStyle w:val="a4"/>
        <w:tabs>
          <w:tab w:val="left" w:pos="1062"/>
        </w:tabs>
        <w:spacing w:line="206" w:lineRule="exact"/>
        <w:ind w:left="20" w:right="20"/>
        <w:rPr>
          <w:rStyle w:val="a6"/>
          <w:rFonts w:asciiTheme="minorHAnsi" w:hAnsiTheme="minorHAnsi"/>
          <w:b w:val="0"/>
          <w:bCs w:val="0"/>
          <w:sz w:val="18"/>
          <w:szCs w:val="18"/>
        </w:rPr>
      </w:pPr>
      <w:r w:rsidRPr="0096577D">
        <w:rPr>
          <w:rFonts w:asciiTheme="minorHAnsi" w:hAnsiTheme="minorHAnsi"/>
          <w:b/>
          <w:sz w:val="18"/>
          <w:szCs w:val="18"/>
        </w:rPr>
        <w:t>7. Приложения к договору</w:t>
      </w:r>
    </w:p>
    <w:p w:rsidR="003707C2" w:rsidRPr="0096577D" w:rsidRDefault="003707C2" w:rsidP="003707C2">
      <w:pPr>
        <w:pStyle w:val="a4"/>
        <w:spacing w:after="19" w:line="206" w:lineRule="exact"/>
        <w:ind w:right="34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>7.1. Технические условия №</w:t>
      </w:r>
      <w:r>
        <w:rPr>
          <w:rStyle w:val="a7"/>
          <w:rFonts w:asciiTheme="minorHAnsi" w:hAnsiTheme="minorHAnsi"/>
          <w:sz w:val="18"/>
          <w:szCs w:val="18"/>
        </w:rPr>
        <w:t>20</w:t>
      </w:r>
      <w:r w:rsidRPr="00393EDE">
        <w:rPr>
          <w:rStyle w:val="a7"/>
          <w:rFonts w:asciiTheme="minorHAnsi" w:hAnsiTheme="minorHAnsi"/>
          <w:sz w:val="18"/>
          <w:szCs w:val="18"/>
        </w:rPr>
        <w:t xml:space="preserve"> </w:t>
      </w:r>
      <w:r w:rsidRPr="00393EDE">
        <w:rPr>
          <w:rFonts w:asciiTheme="minorHAnsi" w:hAnsiTheme="minorHAnsi"/>
          <w:sz w:val="18"/>
          <w:szCs w:val="18"/>
        </w:rPr>
        <w:t>от</w:t>
      </w:r>
      <w:r>
        <w:rPr>
          <w:rStyle w:val="a7"/>
          <w:rFonts w:asciiTheme="minorHAnsi" w:hAnsiTheme="minorHAnsi"/>
          <w:sz w:val="18"/>
          <w:szCs w:val="18"/>
        </w:rPr>
        <w:t xml:space="preserve"> 19</w:t>
      </w:r>
      <w:r w:rsidRPr="00393EDE">
        <w:rPr>
          <w:rStyle w:val="a7"/>
          <w:rFonts w:asciiTheme="minorHAnsi" w:hAnsiTheme="minorHAnsi"/>
          <w:sz w:val="18"/>
          <w:szCs w:val="18"/>
        </w:rPr>
        <w:t xml:space="preserve"> мая 2014 г.</w:t>
      </w:r>
      <w:r w:rsidRPr="0096577D">
        <w:rPr>
          <w:rFonts w:asciiTheme="minorHAnsi" w:hAnsiTheme="minorHAnsi"/>
          <w:sz w:val="18"/>
          <w:szCs w:val="18"/>
        </w:rPr>
        <w:t xml:space="preserve"> Приложение № 1</w:t>
      </w:r>
    </w:p>
    <w:p w:rsidR="003707C2" w:rsidRPr="0096577D" w:rsidRDefault="003707C2" w:rsidP="003707C2">
      <w:pPr>
        <w:pStyle w:val="21"/>
        <w:shd w:val="clear" w:color="auto" w:fill="auto"/>
        <w:spacing w:after="0" w:line="240" w:lineRule="auto"/>
        <w:ind w:left="3040"/>
        <w:rPr>
          <w:sz w:val="18"/>
          <w:szCs w:val="18"/>
        </w:rPr>
      </w:pPr>
      <w:r w:rsidRPr="0096577D">
        <w:rPr>
          <w:sz w:val="18"/>
          <w:szCs w:val="18"/>
        </w:rPr>
        <w:t>8. Банковские реквизиты и подписи Сторон</w:t>
      </w:r>
    </w:p>
    <w:p w:rsidR="003707C2" w:rsidRPr="0096577D" w:rsidRDefault="003707C2" w:rsidP="003707C2">
      <w:pPr>
        <w:pStyle w:val="21"/>
        <w:shd w:val="clear" w:color="auto" w:fill="auto"/>
        <w:tabs>
          <w:tab w:val="left" w:pos="6737"/>
        </w:tabs>
        <w:spacing w:after="0" w:line="240" w:lineRule="auto"/>
        <w:rPr>
          <w:b w:val="0"/>
          <w:sz w:val="18"/>
          <w:szCs w:val="18"/>
        </w:rPr>
      </w:pPr>
      <w:r w:rsidRPr="0096577D">
        <w:rPr>
          <w:b w:val="0"/>
          <w:sz w:val="18"/>
          <w:szCs w:val="18"/>
        </w:rPr>
        <w:t>Сетевая организация:                                                                              Заявитель:</w:t>
      </w:r>
    </w:p>
    <w:p w:rsidR="003707C2" w:rsidRPr="0096577D" w:rsidRDefault="003707C2" w:rsidP="003707C2">
      <w:pPr>
        <w:pStyle w:val="11"/>
        <w:keepNext/>
        <w:keepLines/>
        <w:shd w:val="clear" w:color="auto" w:fill="auto"/>
        <w:spacing w:line="240" w:lineRule="auto"/>
        <w:ind w:left="20"/>
        <w:rPr>
          <w:b w:val="0"/>
          <w:sz w:val="18"/>
          <w:szCs w:val="18"/>
        </w:rPr>
      </w:pPr>
      <w:r w:rsidRPr="0096577D">
        <w:rPr>
          <w:b w:val="0"/>
          <w:sz w:val="18"/>
          <w:szCs w:val="18"/>
        </w:rPr>
        <w:lastRenderedPageBreak/>
        <w:t>ОАО «</w:t>
      </w:r>
      <w:proofErr w:type="spellStart"/>
      <w:r w:rsidRPr="0096577D">
        <w:rPr>
          <w:b w:val="0"/>
          <w:sz w:val="18"/>
          <w:szCs w:val="18"/>
        </w:rPr>
        <w:t>Жилкомхоз</w:t>
      </w:r>
      <w:proofErr w:type="spellEnd"/>
      <w:r w:rsidRPr="0096577D">
        <w:rPr>
          <w:b w:val="0"/>
          <w:sz w:val="18"/>
          <w:szCs w:val="18"/>
        </w:rPr>
        <w:t xml:space="preserve">»                                                              </w:t>
      </w:r>
      <w:r>
        <w:rPr>
          <w:b w:val="0"/>
          <w:sz w:val="18"/>
          <w:szCs w:val="18"/>
        </w:rPr>
        <w:t xml:space="preserve">                     Борисова Валентина Ивановна</w:t>
      </w:r>
      <w:r w:rsidRPr="0096577D">
        <w:rPr>
          <w:b w:val="0"/>
          <w:sz w:val="18"/>
          <w:szCs w:val="18"/>
        </w:rPr>
        <w:t xml:space="preserve">                      </w:t>
      </w:r>
    </w:p>
    <w:p w:rsidR="003707C2" w:rsidRPr="0096577D" w:rsidRDefault="003707C2" w:rsidP="003707C2">
      <w:pPr>
        <w:pStyle w:val="11"/>
        <w:keepNext/>
        <w:keepLines/>
        <w:shd w:val="clear" w:color="auto" w:fill="auto"/>
        <w:spacing w:line="240" w:lineRule="auto"/>
        <w:ind w:left="20"/>
        <w:rPr>
          <w:b w:val="0"/>
          <w:sz w:val="18"/>
          <w:szCs w:val="18"/>
        </w:rPr>
      </w:pPr>
      <w:r w:rsidRPr="0096577D">
        <w:rPr>
          <w:b w:val="0"/>
          <w:sz w:val="18"/>
          <w:szCs w:val="18"/>
        </w:rPr>
        <w:t xml:space="preserve">Юридический адрес:                                                        </w:t>
      </w:r>
      <w:r>
        <w:rPr>
          <w:b w:val="0"/>
          <w:sz w:val="18"/>
          <w:szCs w:val="18"/>
        </w:rPr>
        <w:t xml:space="preserve">                       242700, Брянская область, </w:t>
      </w:r>
      <w:proofErr w:type="gramStart"/>
      <w:r>
        <w:rPr>
          <w:b w:val="0"/>
          <w:sz w:val="18"/>
          <w:szCs w:val="18"/>
        </w:rPr>
        <w:t>г</w:t>
      </w:r>
      <w:proofErr w:type="gramEnd"/>
      <w:r>
        <w:rPr>
          <w:b w:val="0"/>
          <w:sz w:val="18"/>
          <w:szCs w:val="18"/>
        </w:rPr>
        <w:t>. Жуковка,</w:t>
      </w:r>
    </w:p>
    <w:p w:rsidR="003707C2" w:rsidRPr="0096577D" w:rsidRDefault="003707C2" w:rsidP="003707C2">
      <w:pPr>
        <w:pStyle w:val="11"/>
        <w:keepNext/>
        <w:keepLines/>
        <w:shd w:val="clear" w:color="auto" w:fill="auto"/>
        <w:spacing w:line="240" w:lineRule="auto"/>
        <w:ind w:left="20"/>
        <w:rPr>
          <w:b w:val="0"/>
          <w:bCs w:val="0"/>
          <w:sz w:val="18"/>
          <w:szCs w:val="18"/>
        </w:rPr>
      </w:pPr>
      <w:smartTag w:uri="urn:schemas-microsoft-com:office:smarttags" w:element="metricconverter">
        <w:smartTagPr>
          <w:attr w:name="ProductID" w:val="242700 г"/>
        </w:smartTagPr>
        <w:r w:rsidRPr="0096577D">
          <w:rPr>
            <w:b w:val="0"/>
            <w:bCs w:val="0"/>
            <w:sz w:val="18"/>
            <w:szCs w:val="18"/>
          </w:rPr>
          <w:t>242700 г</w:t>
        </w:r>
      </w:smartTag>
      <w:r w:rsidRPr="0096577D">
        <w:rPr>
          <w:b w:val="0"/>
          <w:bCs w:val="0"/>
          <w:sz w:val="18"/>
          <w:szCs w:val="18"/>
        </w:rPr>
        <w:t xml:space="preserve">. Жуковка, ул. Ленина, 44а                          </w:t>
      </w:r>
      <w:r>
        <w:rPr>
          <w:b w:val="0"/>
          <w:bCs w:val="0"/>
          <w:sz w:val="18"/>
          <w:szCs w:val="18"/>
        </w:rPr>
        <w:t xml:space="preserve">                           </w:t>
      </w:r>
      <w:r w:rsidRPr="0096577D"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</w:rPr>
        <w:t xml:space="preserve">ул. </w:t>
      </w:r>
      <w:proofErr w:type="spellStart"/>
      <w:r>
        <w:rPr>
          <w:b w:val="0"/>
          <w:bCs w:val="0"/>
          <w:sz w:val="18"/>
          <w:szCs w:val="18"/>
        </w:rPr>
        <w:t>Краснослободская</w:t>
      </w:r>
      <w:proofErr w:type="spellEnd"/>
      <w:r>
        <w:rPr>
          <w:b w:val="0"/>
          <w:bCs w:val="0"/>
          <w:sz w:val="18"/>
          <w:szCs w:val="18"/>
        </w:rPr>
        <w:t>, 117</w:t>
      </w:r>
      <w:r w:rsidRPr="0096577D">
        <w:rPr>
          <w:b w:val="0"/>
          <w:bCs w:val="0"/>
          <w:sz w:val="18"/>
          <w:szCs w:val="18"/>
        </w:rPr>
        <w:t xml:space="preserve">                                                                                                    </w:t>
      </w:r>
    </w:p>
    <w:p w:rsidR="003707C2" w:rsidRPr="0096577D" w:rsidRDefault="003707C2" w:rsidP="003707C2">
      <w:pPr>
        <w:pStyle w:val="11"/>
        <w:keepNext/>
        <w:keepLines/>
        <w:shd w:val="clear" w:color="auto" w:fill="auto"/>
        <w:spacing w:line="240" w:lineRule="auto"/>
        <w:ind w:left="20"/>
        <w:rPr>
          <w:b w:val="0"/>
          <w:bCs w:val="0"/>
          <w:sz w:val="18"/>
          <w:szCs w:val="18"/>
        </w:rPr>
      </w:pPr>
      <w:r w:rsidRPr="0096577D">
        <w:rPr>
          <w:b w:val="0"/>
          <w:bCs w:val="0"/>
          <w:sz w:val="18"/>
          <w:szCs w:val="18"/>
        </w:rPr>
        <w:t xml:space="preserve">ИНН3243502569 КПП 324501001                                                     </w:t>
      </w:r>
      <w:r>
        <w:rPr>
          <w:b w:val="0"/>
          <w:bCs w:val="0"/>
          <w:sz w:val="18"/>
          <w:szCs w:val="18"/>
        </w:rPr>
        <w:t xml:space="preserve">     </w:t>
      </w:r>
      <w:r w:rsidRPr="005569AE">
        <w:rPr>
          <w:b w:val="0"/>
          <w:sz w:val="18"/>
          <w:szCs w:val="18"/>
        </w:rPr>
        <w:t>п</w:t>
      </w:r>
      <w:r>
        <w:rPr>
          <w:b w:val="0"/>
          <w:sz w:val="18"/>
          <w:szCs w:val="18"/>
        </w:rPr>
        <w:t xml:space="preserve">аспорт 15 02 781342, выдан 13.11.2002 г.                                                </w:t>
      </w:r>
    </w:p>
    <w:p w:rsidR="003707C2" w:rsidRPr="0096577D" w:rsidRDefault="003707C2" w:rsidP="003707C2">
      <w:pPr>
        <w:pStyle w:val="11"/>
        <w:keepNext/>
        <w:keepLines/>
        <w:shd w:val="clear" w:color="auto" w:fill="auto"/>
        <w:spacing w:line="240" w:lineRule="auto"/>
        <w:ind w:left="20"/>
        <w:rPr>
          <w:b w:val="0"/>
          <w:sz w:val="18"/>
          <w:szCs w:val="18"/>
        </w:rPr>
      </w:pPr>
      <w:r w:rsidRPr="0096577D">
        <w:rPr>
          <w:b w:val="0"/>
          <w:bCs w:val="0"/>
          <w:sz w:val="18"/>
          <w:szCs w:val="18"/>
        </w:rPr>
        <w:t xml:space="preserve">ОГРН 1123256005333                                                                 </w:t>
      </w:r>
      <w:r>
        <w:rPr>
          <w:b w:val="0"/>
          <w:bCs w:val="0"/>
          <w:sz w:val="18"/>
          <w:szCs w:val="18"/>
        </w:rPr>
        <w:t xml:space="preserve">              ОВД Жуковского района</w:t>
      </w:r>
    </w:p>
    <w:p w:rsidR="003707C2" w:rsidRPr="0096577D" w:rsidRDefault="003707C2" w:rsidP="003707C2">
      <w:pPr>
        <w:pStyle w:val="11"/>
        <w:keepNext/>
        <w:keepLines/>
        <w:shd w:val="clear" w:color="auto" w:fill="auto"/>
        <w:spacing w:line="240" w:lineRule="auto"/>
        <w:ind w:left="20"/>
        <w:rPr>
          <w:b w:val="0"/>
          <w:bCs w:val="0"/>
          <w:sz w:val="18"/>
          <w:szCs w:val="18"/>
        </w:rPr>
      </w:pPr>
      <w:proofErr w:type="spellStart"/>
      <w:proofErr w:type="gramStart"/>
      <w:r w:rsidRPr="0096577D">
        <w:rPr>
          <w:b w:val="0"/>
          <w:bCs w:val="0"/>
          <w:sz w:val="18"/>
          <w:szCs w:val="18"/>
        </w:rPr>
        <w:t>р</w:t>
      </w:r>
      <w:proofErr w:type="spellEnd"/>
      <w:proofErr w:type="gramEnd"/>
      <w:r w:rsidRPr="0096577D">
        <w:rPr>
          <w:b w:val="0"/>
          <w:bCs w:val="0"/>
          <w:sz w:val="18"/>
          <w:szCs w:val="18"/>
        </w:rPr>
        <w:t xml:space="preserve">/с 40702810508000055204                                                        </w:t>
      </w:r>
      <w:r>
        <w:rPr>
          <w:b w:val="0"/>
          <w:bCs w:val="0"/>
          <w:sz w:val="18"/>
          <w:szCs w:val="18"/>
        </w:rPr>
        <w:t xml:space="preserve">            Брянской области</w:t>
      </w:r>
    </w:p>
    <w:p w:rsidR="003707C2" w:rsidRPr="0096577D" w:rsidRDefault="003707C2" w:rsidP="003707C2">
      <w:pPr>
        <w:pStyle w:val="a4"/>
        <w:spacing w:line="240" w:lineRule="auto"/>
        <w:ind w:left="20"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b/>
          <w:sz w:val="18"/>
          <w:szCs w:val="18"/>
        </w:rPr>
        <w:t>От сетевой организации:                                                                        От Заявителя:</w:t>
      </w:r>
      <w:r w:rsidRPr="0096577D">
        <w:rPr>
          <w:rFonts w:asciiTheme="minorHAnsi" w:hAnsiTheme="minorHAnsi"/>
          <w:sz w:val="18"/>
          <w:szCs w:val="18"/>
        </w:rPr>
        <w:t xml:space="preserve"> </w:t>
      </w:r>
    </w:p>
    <w:p w:rsidR="003707C2" w:rsidRPr="0096577D" w:rsidRDefault="003707C2" w:rsidP="003707C2">
      <w:pPr>
        <w:pStyle w:val="a4"/>
        <w:spacing w:line="240" w:lineRule="auto"/>
        <w:ind w:left="20"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 xml:space="preserve">Генеральный директор                                                     </w:t>
      </w:r>
      <w:r>
        <w:rPr>
          <w:rFonts w:asciiTheme="minorHAnsi" w:hAnsiTheme="minorHAnsi"/>
          <w:sz w:val="18"/>
          <w:szCs w:val="18"/>
        </w:rPr>
        <w:t xml:space="preserve">                       </w:t>
      </w:r>
    </w:p>
    <w:p w:rsidR="003707C2" w:rsidRPr="0096577D" w:rsidRDefault="003707C2" w:rsidP="003707C2">
      <w:pPr>
        <w:pStyle w:val="a4"/>
        <w:spacing w:line="240" w:lineRule="auto"/>
        <w:ind w:left="20"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>ОАО «</w:t>
      </w:r>
      <w:proofErr w:type="spellStart"/>
      <w:r w:rsidRPr="0096577D">
        <w:rPr>
          <w:rFonts w:asciiTheme="minorHAnsi" w:hAnsiTheme="minorHAnsi"/>
          <w:sz w:val="18"/>
          <w:szCs w:val="18"/>
        </w:rPr>
        <w:t>Жилкомхоз</w:t>
      </w:r>
      <w:proofErr w:type="spellEnd"/>
      <w:r w:rsidRPr="0096577D">
        <w:rPr>
          <w:rFonts w:asciiTheme="minorHAnsi" w:hAnsiTheme="minorHAnsi"/>
          <w:sz w:val="18"/>
          <w:szCs w:val="18"/>
        </w:rPr>
        <w:t xml:space="preserve">»                                                                                     </w:t>
      </w:r>
    </w:p>
    <w:p w:rsidR="003707C2" w:rsidRPr="0096577D" w:rsidRDefault="003707C2" w:rsidP="003707C2">
      <w:pPr>
        <w:pStyle w:val="a4"/>
        <w:tabs>
          <w:tab w:val="left" w:pos="5415"/>
        </w:tabs>
        <w:spacing w:line="240" w:lineRule="auto"/>
        <w:ind w:left="20"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Theme="minorHAnsi" w:hAnsiTheme="minorHAnsi"/>
          <w:sz w:val="18"/>
          <w:szCs w:val="18"/>
        </w:rPr>
        <w:t xml:space="preserve">                         </w:t>
      </w:r>
    </w:p>
    <w:p w:rsidR="003707C2" w:rsidRPr="0096577D" w:rsidRDefault="003707C2" w:rsidP="003707C2">
      <w:pPr>
        <w:pStyle w:val="a4"/>
        <w:tabs>
          <w:tab w:val="left" w:pos="5415"/>
        </w:tabs>
        <w:spacing w:line="240" w:lineRule="auto"/>
        <w:ind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/>
          <w:sz w:val="18"/>
          <w:szCs w:val="18"/>
        </w:rPr>
        <w:t xml:space="preserve"> </w:t>
      </w:r>
    </w:p>
    <w:p w:rsidR="003707C2" w:rsidRPr="0096577D" w:rsidRDefault="003707C2" w:rsidP="003707C2">
      <w:pPr>
        <w:pStyle w:val="a4"/>
        <w:spacing w:line="240" w:lineRule="auto"/>
        <w:ind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 xml:space="preserve">_________________И.М. </w:t>
      </w:r>
      <w:proofErr w:type="spellStart"/>
      <w:r w:rsidRPr="0096577D">
        <w:rPr>
          <w:rFonts w:asciiTheme="minorHAnsi" w:hAnsiTheme="minorHAnsi"/>
          <w:sz w:val="18"/>
          <w:szCs w:val="18"/>
        </w:rPr>
        <w:t>Гайда</w:t>
      </w:r>
      <w:proofErr w:type="spellEnd"/>
      <w:r w:rsidRPr="0096577D">
        <w:rPr>
          <w:rFonts w:asciiTheme="minorHAnsi" w:hAnsiTheme="minorHAnsi"/>
          <w:sz w:val="18"/>
          <w:szCs w:val="18"/>
        </w:rPr>
        <w:t xml:space="preserve">                                                       </w:t>
      </w:r>
      <w:r>
        <w:rPr>
          <w:rFonts w:asciiTheme="minorHAnsi" w:hAnsiTheme="minorHAnsi"/>
          <w:sz w:val="18"/>
          <w:szCs w:val="18"/>
        </w:rPr>
        <w:t xml:space="preserve">      _______________ В.И. Борисова</w:t>
      </w:r>
    </w:p>
    <w:p w:rsidR="003707C2" w:rsidRPr="008D5094" w:rsidRDefault="003707C2" w:rsidP="008D5094">
      <w:pPr>
        <w:pStyle w:val="a3"/>
        <w:rPr>
          <w:sz w:val="24"/>
          <w:szCs w:val="24"/>
        </w:rPr>
      </w:pPr>
    </w:p>
    <w:p w:rsidR="00936C30" w:rsidRPr="006522CF" w:rsidRDefault="00936C30" w:rsidP="004854E9">
      <w:pPr>
        <w:pStyle w:val="a4"/>
        <w:spacing w:line="206" w:lineRule="exact"/>
        <w:ind w:left="20" w:right="20"/>
        <w:jc w:val="left"/>
        <w:rPr>
          <w:rFonts w:asciiTheme="minorHAnsi" w:hAnsiTheme="minorHAnsi"/>
          <w:sz w:val="20"/>
        </w:rPr>
      </w:pPr>
    </w:p>
    <w:p w:rsidR="008D5094" w:rsidRPr="006522CF" w:rsidRDefault="00936C30" w:rsidP="00936C30">
      <w:pPr>
        <w:rPr>
          <w:sz w:val="24"/>
          <w:szCs w:val="24"/>
        </w:rPr>
      </w:pPr>
      <w:r w:rsidRPr="006522CF">
        <w:rPr>
          <w:sz w:val="24"/>
          <w:szCs w:val="24"/>
        </w:rPr>
        <w:t>Типовой договор на технологическое присоединение для юридических лиц и индивидуальных предпринимателей:</w:t>
      </w:r>
    </w:p>
    <w:p w:rsidR="008D5094" w:rsidRDefault="008D5094" w:rsidP="008D5094">
      <w:pPr>
        <w:jc w:val="center"/>
      </w:pPr>
    </w:p>
    <w:p w:rsidR="003707C2" w:rsidRPr="0096577D" w:rsidRDefault="003707C2" w:rsidP="003707C2">
      <w:pPr>
        <w:pStyle w:val="21"/>
        <w:shd w:val="clear" w:color="auto" w:fill="auto"/>
        <w:spacing w:after="0" w:line="240" w:lineRule="auto"/>
        <w:ind w:left="2700" w:right="2680" w:firstLine="1460"/>
        <w:rPr>
          <w:sz w:val="22"/>
          <w:szCs w:val="22"/>
        </w:rPr>
      </w:pPr>
      <w:r w:rsidRPr="0096577D">
        <w:rPr>
          <w:sz w:val="22"/>
          <w:szCs w:val="22"/>
        </w:rPr>
        <w:t>ДОГОВОР №17</w:t>
      </w:r>
    </w:p>
    <w:p w:rsidR="003707C2" w:rsidRDefault="003707C2" w:rsidP="003707C2">
      <w:pPr>
        <w:pStyle w:val="ConsPlusNonformat"/>
        <w:widowControl/>
        <w:jc w:val="center"/>
        <w:rPr>
          <w:rFonts w:asciiTheme="minorHAnsi" w:hAnsiTheme="minorHAnsi"/>
          <w:b/>
        </w:rPr>
      </w:pPr>
      <w:r w:rsidRPr="0096577D">
        <w:rPr>
          <w:rFonts w:asciiTheme="minorHAnsi" w:hAnsiTheme="minorHAnsi"/>
          <w:b/>
        </w:rPr>
        <w:t xml:space="preserve">об осуществлении технологического присоединения </w:t>
      </w:r>
      <w:proofErr w:type="spellStart"/>
      <w:r w:rsidRPr="0096577D">
        <w:rPr>
          <w:rFonts w:asciiTheme="minorHAnsi" w:hAnsiTheme="minorHAnsi"/>
          <w:b/>
        </w:rPr>
        <w:t>энергопринимающих</w:t>
      </w:r>
      <w:proofErr w:type="spellEnd"/>
      <w:r w:rsidRPr="0096577D">
        <w:rPr>
          <w:rFonts w:asciiTheme="minorHAnsi" w:hAnsiTheme="minorHAnsi"/>
          <w:b/>
        </w:rPr>
        <w:t xml:space="preserve"> устройств к электрическим сетям, максимальная мощность которых свыше 150 кВт и менее 670 кВт</w:t>
      </w:r>
    </w:p>
    <w:p w:rsidR="003707C2" w:rsidRPr="0096577D" w:rsidRDefault="003707C2" w:rsidP="003707C2">
      <w:pPr>
        <w:pStyle w:val="ConsPlusNonformat"/>
        <w:widowControl/>
        <w:jc w:val="center"/>
        <w:rPr>
          <w:rFonts w:asciiTheme="minorHAnsi" w:hAnsiTheme="minorHAnsi"/>
          <w:b/>
        </w:rPr>
      </w:pPr>
    </w:p>
    <w:p w:rsidR="003707C2" w:rsidRDefault="003707C2" w:rsidP="003707C2">
      <w:pPr>
        <w:pStyle w:val="a4"/>
        <w:tabs>
          <w:tab w:val="left" w:pos="7472"/>
        </w:tabs>
        <w:spacing w:line="240" w:lineRule="auto"/>
        <w:ind w:left="80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 xml:space="preserve">г. Жуковка                                                                                                    </w:t>
      </w:r>
      <w:r>
        <w:rPr>
          <w:rFonts w:asciiTheme="minorHAnsi" w:hAnsiTheme="minorHAnsi"/>
          <w:sz w:val="18"/>
          <w:szCs w:val="18"/>
        </w:rPr>
        <w:t xml:space="preserve">                             </w:t>
      </w:r>
      <w:r w:rsidRPr="0096577D">
        <w:rPr>
          <w:rFonts w:asciiTheme="minorHAnsi" w:hAnsiTheme="minorHAnsi"/>
          <w:sz w:val="18"/>
          <w:szCs w:val="18"/>
        </w:rPr>
        <w:t>«     »                     2014 г.</w:t>
      </w:r>
    </w:p>
    <w:p w:rsidR="003707C2" w:rsidRPr="001630FF" w:rsidRDefault="003707C2" w:rsidP="003707C2">
      <w:pPr>
        <w:pStyle w:val="a4"/>
        <w:tabs>
          <w:tab w:val="left" w:pos="7472"/>
        </w:tabs>
        <w:spacing w:line="240" w:lineRule="auto"/>
        <w:ind w:left="80"/>
        <w:rPr>
          <w:rFonts w:asciiTheme="minorHAnsi" w:hAnsiTheme="minorHAnsi"/>
          <w:sz w:val="20"/>
        </w:rPr>
      </w:pPr>
    </w:p>
    <w:p w:rsidR="003707C2" w:rsidRPr="0096577D" w:rsidRDefault="003707C2" w:rsidP="003707C2">
      <w:pPr>
        <w:pStyle w:val="21"/>
        <w:shd w:val="clear" w:color="auto" w:fill="auto"/>
        <w:spacing w:after="0"/>
        <w:ind w:left="80" w:right="20" w:firstLine="540"/>
        <w:rPr>
          <w:b w:val="0"/>
          <w:sz w:val="18"/>
          <w:szCs w:val="18"/>
        </w:rPr>
      </w:pPr>
      <w:r w:rsidRPr="0096577D">
        <w:rPr>
          <w:rStyle w:val="20"/>
          <w:sz w:val="18"/>
          <w:szCs w:val="18"/>
        </w:rPr>
        <w:t>Открытое акционерное общество «</w:t>
      </w:r>
      <w:proofErr w:type="spellStart"/>
      <w:r w:rsidRPr="0096577D">
        <w:rPr>
          <w:rStyle w:val="20"/>
          <w:sz w:val="18"/>
          <w:szCs w:val="18"/>
        </w:rPr>
        <w:t>Жилкомхоз</w:t>
      </w:r>
      <w:proofErr w:type="spellEnd"/>
      <w:r w:rsidRPr="0096577D">
        <w:rPr>
          <w:rStyle w:val="20"/>
          <w:sz w:val="18"/>
          <w:szCs w:val="18"/>
        </w:rPr>
        <w:t>», именуемое в дальнейшем «Сетевая организация», в лице</w:t>
      </w:r>
      <w:r w:rsidRPr="0096577D">
        <w:rPr>
          <w:b w:val="0"/>
          <w:sz w:val="18"/>
          <w:szCs w:val="18"/>
        </w:rPr>
        <w:t xml:space="preserve"> </w:t>
      </w:r>
      <w:r w:rsidRPr="0096577D">
        <w:rPr>
          <w:sz w:val="18"/>
          <w:szCs w:val="18"/>
        </w:rPr>
        <w:t xml:space="preserve">генерального директора </w:t>
      </w:r>
      <w:proofErr w:type="spellStart"/>
      <w:r w:rsidRPr="0096577D">
        <w:rPr>
          <w:sz w:val="18"/>
          <w:szCs w:val="18"/>
        </w:rPr>
        <w:t>Гайда</w:t>
      </w:r>
      <w:proofErr w:type="spellEnd"/>
      <w:r w:rsidRPr="0096577D">
        <w:rPr>
          <w:sz w:val="18"/>
          <w:szCs w:val="18"/>
        </w:rPr>
        <w:t xml:space="preserve"> Игоря </w:t>
      </w:r>
      <w:proofErr w:type="spellStart"/>
      <w:r w:rsidRPr="0096577D">
        <w:rPr>
          <w:sz w:val="18"/>
          <w:szCs w:val="18"/>
        </w:rPr>
        <w:t>Михайловича</w:t>
      </w:r>
      <w:proofErr w:type="gramStart"/>
      <w:r w:rsidRPr="0096577D">
        <w:rPr>
          <w:b w:val="0"/>
          <w:sz w:val="18"/>
          <w:szCs w:val="18"/>
        </w:rPr>
        <w:t>,д</w:t>
      </w:r>
      <w:proofErr w:type="gramEnd"/>
      <w:r w:rsidRPr="0096577D">
        <w:rPr>
          <w:b w:val="0"/>
          <w:sz w:val="18"/>
          <w:szCs w:val="18"/>
        </w:rPr>
        <w:t>ействующего</w:t>
      </w:r>
      <w:proofErr w:type="spellEnd"/>
      <w:r w:rsidRPr="0096577D">
        <w:rPr>
          <w:b w:val="0"/>
          <w:sz w:val="18"/>
          <w:szCs w:val="18"/>
        </w:rPr>
        <w:t xml:space="preserve"> на основании Устава, с одной стороны,</w:t>
      </w:r>
      <w:r w:rsidRPr="0096577D">
        <w:rPr>
          <w:rStyle w:val="20"/>
          <w:sz w:val="18"/>
          <w:szCs w:val="18"/>
        </w:rPr>
        <w:t xml:space="preserve"> и</w:t>
      </w:r>
      <w:r w:rsidRPr="0096577D">
        <w:rPr>
          <w:b w:val="0"/>
          <w:sz w:val="18"/>
          <w:szCs w:val="18"/>
        </w:rPr>
        <w:t xml:space="preserve"> </w:t>
      </w:r>
      <w:r w:rsidRPr="0096577D">
        <w:rPr>
          <w:sz w:val="18"/>
          <w:szCs w:val="18"/>
        </w:rPr>
        <w:t>Государственное казенное учреждение «Управление капитального строительства Брянской области»,</w:t>
      </w:r>
      <w:r w:rsidRPr="0096577D">
        <w:rPr>
          <w:b w:val="0"/>
          <w:sz w:val="18"/>
          <w:szCs w:val="18"/>
        </w:rPr>
        <w:t xml:space="preserve"> именуемое в дальнейшем «Заявитель»в лице директора </w:t>
      </w:r>
      <w:proofErr w:type="spellStart"/>
      <w:r w:rsidRPr="0096577D">
        <w:rPr>
          <w:sz w:val="18"/>
          <w:szCs w:val="18"/>
        </w:rPr>
        <w:t>Ешина</w:t>
      </w:r>
      <w:proofErr w:type="spellEnd"/>
      <w:r w:rsidRPr="0096577D">
        <w:rPr>
          <w:sz w:val="18"/>
          <w:szCs w:val="18"/>
        </w:rPr>
        <w:t xml:space="preserve"> Александра Александровича</w:t>
      </w:r>
      <w:r w:rsidRPr="0096577D">
        <w:rPr>
          <w:b w:val="0"/>
          <w:sz w:val="18"/>
          <w:szCs w:val="18"/>
        </w:rPr>
        <w:t>, действующего на основании Устава, выписка из Единого государственного реестра № 1023201735600, с другой стороны, совместно именуемые «Стороны», заключили настоящий договор (далее - Договор) о нижеследующем:</w:t>
      </w:r>
    </w:p>
    <w:p w:rsidR="003707C2" w:rsidRPr="0096577D" w:rsidRDefault="003707C2" w:rsidP="003707C2">
      <w:pPr>
        <w:pStyle w:val="21"/>
        <w:shd w:val="clear" w:color="auto" w:fill="auto"/>
        <w:spacing w:after="0"/>
        <w:ind w:left="80" w:right="20" w:firstLine="540"/>
        <w:rPr>
          <w:b w:val="0"/>
          <w:sz w:val="18"/>
          <w:szCs w:val="18"/>
        </w:rPr>
      </w:pPr>
    </w:p>
    <w:p w:rsidR="003707C2" w:rsidRPr="0096577D" w:rsidRDefault="003707C2" w:rsidP="003707C2">
      <w:pPr>
        <w:pStyle w:val="21"/>
        <w:shd w:val="clear" w:color="auto" w:fill="auto"/>
        <w:spacing w:after="0" w:line="206" w:lineRule="exact"/>
        <w:ind w:left="360"/>
        <w:jc w:val="center"/>
        <w:rPr>
          <w:sz w:val="18"/>
          <w:szCs w:val="18"/>
        </w:rPr>
      </w:pPr>
      <w:r w:rsidRPr="0096577D">
        <w:rPr>
          <w:sz w:val="18"/>
          <w:szCs w:val="18"/>
        </w:rPr>
        <w:t>1. Предмет Договора</w:t>
      </w:r>
    </w:p>
    <w:p w:rsidR="003707C2" w:rsidRPr="0096577D" w:rsidRDefault="003707C2" w:rsidP="003707C2">
      <w:pPr>
        <w:pStyle w:val="a4"/>
        <w:tabs>
          <w:tab w:val="left" w:pos="1237"/>
        </w:tabs>
        <w:spacing w:line="206" w:lineRule="exact"/>
        <w:ind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 xml:space="preserve">1.1.По настоящему Договору Сетевая организация осуществляет выполнение мероприятий по технологическому присоединению к своим электрическим сетям </w:t>
      </w:r>
      <w:proofErr w:type="spellStart"/>
      <w:r w:rsidRPr="0096577D">
        <w:rPr>
          <w:rFonts w:asciiTheme="minorHAnsi" w:hAnsiTheme="minorHAnsi"/>
          <w:sz w:val="18"/>
          <w:szCs w:val="18"/>
        </w:rPr>
        <w:t>энергопринимающих</w:t>
      </w:r>
      <w:proofErr w:type="spellEnd"/>
      <w:r w:rsidRPr="0096577D">
        <w:rPr>
          <w:rFonts w:asciiTheme="minorHAnsi" w:hAnsiTheme="minorHAnsi"/>
          <w:sz w:val="18"/>
          <w:szCs w:val="18"/>
        </w:rPr>
        <w:t xml:space="preserve"> устройств Заявителя, характеризующихся следующими признаками:</w:t>
      </w:r>
    </w:p>
    <w:p w:rsidR="003707C2" w:rsidRPr="0096577D" w:rsidRDefault="003707C2" w:rsidP="003707C2">
      <w:pPr>
        <w:pStyle w:val="a4"/>
        <w:numPr>
          <w:ilvl w:val="0"/>
          <w:numId w:val="20"/>
        </w:numPr>
        <w:tabs>
          <w:tab w:val="left" w:pos="950"/>
        </w:tabs>
        <w:spacing w:line="206" w:lineRule="exact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 xml:space="preserve">максимальная мощность присоединяемых </w:t>
      </w:r>
      <w:proofErr w:type="spellStart"/>
      <w:r w:rsidRPr="0096577D">
        <w:rPr>
          <w:rFonts w:asciiTheme="minorHAnsi" w:hAnsiTheme="minorHAnsi"/>
          <w:sz w:val="18"/>
          <w:szCs w:val="18"/>
        </w:rPr>
        <w:t>энергопринимающих</w:t>
      </w:r>
      <w:proofErr w:type="spellEnd"/>
      <w:r w:rsidRPr="0096577D">
        <w:rPr>
          <w:rFonts w:asciiTheme="minorHAnsi" w:hAnsiTheme="minorHAnsi"/>
          <w:sz w:val="18"/>
          <w:szCs w:val="18"/>
        </w:rPr>
        <w:t xml:space="preserve"> устройств: </w:t>
      </w:r>
      <w:r w:rsidRPr="0096577D">
        <w:rPr>
          <w:rFonts w:asciiTheme="minorHAnsi" w:hAnsiTheme="minorHAnsi"/>
          <w:b/>
          <w:sz w:val="18"/>
          <w:szCs w:val="18"/>
          <w:u w:val="single"/>
        </w:rPr>
        <w:t>660 кВт</w:t>
      </w:r>
    </w:p>
    <w:p w:rsidR="003707C2" w:rsidRPr="0096577D" w:rsidRDefault="003707C2" w:rsidP="003707C2">
      <w:pPr>
        <w:pStyle w:val="a4"/>
        <w:numPr>
          <w:ilvl w:val="0"/>
          <w:numId w:val="20"/>
        </w:numPr>
        <w:tabs>
          <w:tab w:val="left" w:pos="955"/>
        </w:tabs>
        <w:spacing w:line="206" w:lineRule="exact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 xml:space="preserve">категория надежности: </w:t>
      </w:r>
      <w:r w:rsidRPr="0096577D">
        <w:rPr>
          <w:rFonts w:asciiTheme="minorHAnsi" w:hAnsiTheme="minorHAnsi"/>
          <w:b/>
          <w:sz w:val="18"/>
          <w:szCs w:val="18"/>
          <w:u w:val="single"/>
        </w:rPr>
        <w:t>II</w:t>
      </w:r>
    </w:p>
    <w:p w:rsidR="003707C2" w:rsidRPr="0096577D" w:rsidRDefault="003707C2" w:rsidP="003707C2">
      <w:pPr>
        <w:pStyle w:val="a4"/>
        <w:numPr>
          <w:ilvl w:val="0"/>
          <w:numId w:val="20"/>
        </w:numPr>
        <w:tabs>
          <w:tab w:val="left" w:pos="955"/>
        </w:tabs>
        <w:spacing w:line="206" w:lineRule="exact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 xml:space="preserve">класс напряжения электрических сетей, к которым осуществляется присоединение: </w:t>
      </w:r>
      <w:r w:rsidRPr="0096577D">
        <w:rPr>
          <w:rFonts w:asciiTheme="minorHAnsi" w:hAnsiTheme="minorHAnsi"/>
          <w:b/>
          <w:sz w:val="18"/>
          <w:szCs w:val="18"/>
          <w:u w:val="single"/>
        </w:rPr>
        <w:t>0,4 кВ ±10%</w:t>
      </w:r>
    </w:p>
    <w:p w:rsidR="003707C2" w:rsidRPr="0096577D" w:rsidRDefault="003707C2" w:rsidP="003707C2">
      <w:pPr>
        <w:pStyle w:val="a4"/>
        <w:numPr>
          <w:ilvl w:val="0"/>
          <w:numId w:val="20"/>
        </w:numPr>
        <w:tabs>
          <w:tab w:val="left" w:pos="955"/>
        </w:tabs>
        <w:spacing w:line="206" w:lineRule="exact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 xml:space="preserve">максимальная мощность ранее присоединенных </w:t>
      </w:r>
      <w:proofErr w:type="spellStart"/>
      <w:r w:rsidRPr="0096577D">
        <w:rPr>
          <w:rFonts w:asciiTheme="minorHAnsi" w:hAnsiTheme="minorHAnsi"/>
          <w:sz w:val="18"/>
          <w:szCs w:val="18"/>
        </w:rPr>
        <w:t>энергопринимающих</w:t>
      </w:r>
      <w:proofErr w:type="spellEnd"/>
      <w:r w:rsidRPr="0096577D">
        <w:rPr>
          <w:rFonts w:asciiTheme="minorHAnsi" w:hAnsiTheme="minorHAnsi"/>
          <w:sz w:val="18"/>
          <w:szCs w:val="18"/>
        </w:rPr>
        <w:t xml:space="preserve"> устройств: </w:t>
      </w:r>
      <w:r w:rsidRPr="0096577D">
        <w:rPr>
          <w:rFonts w:asciiTheme="minorHAnsi" w:hAnsiTheme="minorHAnsi"/>
          <w:b/>
          <w:sz w:val="18"/>
          <w:szCs w:val="18"/>
          <w:u w:val="single"/>
        </w:rPr>
        <w:t>0 кВт.</w:t>
      </w:r>
    </w:p>
    <w:p w:rsidR="003707C2" w:rsidRPr="0096577D" w:rsidRDefault="003707C2" w:rsidP="003707C2">
      <w:pPr>
        <w:pStyle w:val="a4"/>
        <w:numPr>
          <w:ilvl w:val="0"/>
          <w:numId w:val="20"/>
        </w:numPr>
        <w:spacing w:line="206" w:lineRule="exact"/>
        <w:ind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3707C2" w:rsidRPr="0096577D" w:rsidRDefault="003707C2" w:rsidP="003707C2">
      <w:pPr>
        <w:pStyle w:val="a4"/>
        <w:spacing w:line="206" w:lineRule="exact"/>
        <w:ind w:right="20"/>
        <w:jc w:val="left"/>
        <w:rPr>
          <w:rStyle w:val="a6"/>
          <w:rFonts w:asciiTheme="minorHAnsi" w:hAnsiTheme="minorHAnsi"/>
          <w:sz w:val="18"/>
          <w:szCs w:val="18"/>
          <w:u w:val="single"/>
        </w:rPr>
      </w:pPr>
      <w:r w:rsidRPr="0096577D">
        <w:rPr>
          <w:rFonts w:asciiTheme="minorHAnsi" w:hAnsiTheme="minorHAnsi"/>
          <w:sz w:val="18"/>
          <w:szCs w:val="18"/>
        </w:rPr>
        <w:t>1.2.Технологическое присоединение необходимо для электроснабжения объекта (</w:t>
      </w:r>
      <w:proofErr w:type="spellStart"/>
      <w:r w:rsidRPr="0096577D">
        <w:rPr>
          <w:rFonts w:asciiTheme="minorHAnsi" w:hAnsiTheme="minorHAnsi"/>
          <w:sz w:val="18"/>
          <w:szCs w:val="18"/>
        </w:rPr>
        <w:t>энергопринимающие</w:t>
      </w:r>
      <w:proofErr w:type="spellEnd"/>
      <w:r w:rsidRPr="0096577D">
        <w:rPr>
          <w:rFonts w:asciiTheme="minorHAnsi" w:hAnsiTheme="minorHAnsi"/>
          <w:sz w:val="18"/>
          <w:szCs w:val="18"/>
        </w:rPr>
        <w:t xml:space="preserve"> устройства Заявителя)</w:t>
      </w:r>
      <w:r w:rsidRPr="0096577D">
        <w:rPr>
          <w:rStyle w:val="a6"/>
          <w:rFonts w:asciiTheme="minorHAnsi" w:hAnsiTheme="minorHAnsi"/>
          <w:b w:val="0"/>
          <w:sz w:val="18"/>
          <w:szCs w:val="18"/>
        </w:rPr>
        <w:t xml:space="preserve">: </w:t>
      </w:r>
      <w:r>
        <w:rPr>
          <w:rStyle w:val="a6"/>
          <w:rFonts w:asciiTheme="minorHAnsi" w:hAnsiTheme="minorHAnsi"/>
          <w:sz w:val="18"/>
          <w:szCs w:val="18"/>
          <w:u w:val="single"/>
        </w:rPr>
        <w:t>меди</w:t>
      </w:r>
      <w:r w:rsidRPr="0096577D">
        <w:rPr>
          <w:rStyle w:val="a6"/>
          <w:rFonts w:asciiTheme="minorHAnsi" w:hAnsiTheme="minorHAnsi"/>
          <w:sz w:val="18"/>
          <w:szCs w:val="18"/>
          <w:u w:val="single"/>
        </w:rPr>
        <w:t xml:space="preserve">цинского центра </w:t>
      </w:r>
      <w:proofErr w:type="gramStart"/>
      <w:r w:rsidRPr="0096577D">
        <w:rPr>
          <w:rStyle w:val="a6"/>
          <w:rFonts w:asciiTheme="minorHAnsi" w:hAnsiTheme="minorHAnsi"/>
          <w:sz w:val="18"/>
          <w:szCs w:val="18"/>
          <w:u w:val="single"/>
        </w:rPr>
        <w:t>г</w:t>
      </w:r>
      <w:proofErr w:type="gramEnd"/>
      <w:r w:rsidRPr="0096577D">
        <w:rPr>
          <w:rStyle w:val="a6"/>
          <w:rFonts w:asciiTheme="minorHAnsi" w:hAnsiTheme="minorHAnsi"/>
          <w:sz w:val="18"/>
          <w:szCs w:val="18"/>
          <w:u w:val="single"/>
        </w:rPr>
        <w:t>. Жуковка (2-я очередь)</w:t>
      </w:r>
      <w:r w:rsidRPr="0096577D">
        <w:rPr>
          <w:rStyle w:val="a6"/>
          <w:rFonts w:asciiTheme="minorHAnsi" w:hAnsiTheme="minorHAnsi"/>
          <w:b w:val="0"/>
          <w:sz w:val="18"/>
          <w:szCs w:val="18"/>
        </w:rPr>
        <w:t xml:space="preserve">, расположенного по  адресу </w:t>
      </w:r>
      <w:r w:rsidRPr="0096577D">
        <w:rPr>
          <w:rStyle w:val="a6"/>
          <w:rFonts w:asciiTheme="minorHAnsi" w:hAnsiTheme="minorHAnsi"/>
          <w:sz w:val="18"/>
          <w:szCs w:val="18"/>
          <w:u w:val="single"/>
        </w:rPr>
        <w:t>Брянская область, г. Жуковка, ул. Набережная, 5-б.</w:t>
      </w:r>
    </w:p>
    <w:p w:rsidR="003707C2" w:rsidRPr="0096577D" w:rsidRDefault="003707C2" w:rsidP="003707C2">
      <w:pPr>
        <w:pStyle w:val="a4"/>
        <w:spacing w:line="206" w:lineRule="exact"/>
        <w:ind w:right="20"/>
        <w:jc w:val="left"/>
        <w:rPr>
          <w:rFonts w:asciiTheme="minorHAnsi" w:hAnsiTheme="minorHAnsi"/>
          <w:sz w:val="18"/>
          <w:szCs w:val="18"/>
        </w:rPr>
      </w:pPr>
      <w:r>
        <w:rPr>
          <w:rStyle w:val="a6"/>
          <w:rFonts w:asciiTheme="minorHAnsi" w:hAnsiTheme="minorHAnsi"/>
          <w:b w:val="0"/>
          <w:sz w:val="18"/>
          <w:szCs w:val="18"/>
        </w:rPr>
        <w:t xml:space="preserve">1.3. </w:t>
      </w:r>
      <w:r w:rsidRPr="0096577D">
        <w:rPr>
          <w:rStyle w:val="a6"/>
          <w:rFonts w:asciiTheme="minorHAnsi" w:hAnsiTheme="minorHAnsi"/>
          <w:b w:val="0"/>
          <w:sz w:val="18"/>
          <w:szCs w:val="18"/>
        </w:rPr>
        <w:t>Точки  присоединения указаны в технических условиях для присоединения к электрическим сетям  (дале</w:t>
      </w:r>
      <w:proofErr w:type="gramStart"/>
      <w:r w:rsidRPr="0096577D">
        <w:rPr>
          <w:rStyle w:val="a6"/>
          <w:rFonts w:asciiTheme="minorHAnsi" w:hAnsiTheme="minorHAnsi"/>
          <w:b w:val="0"/>
          <w:sz w:val="18"/>
          <w:szCs w:val="18"/>
        </w:rPr>
        <w:t>е-</w:t>
      </w:r>
      <w:proofErr w:type="gramEnd"/>
      <w:r w:rsidRPr="0096577D">
        <w:rPr>
          <w:rStyle w:val="a6"/>
          <w:rFonts w:asciiTheme="minorHAnsi" w:hAnsiTheme="minorHAnsi"/>
          <w:b w:val="0"/>
          <w:sz w:val="18"/>
          <w:szCs w:val="18"/>
        </w:rPr>
        <w:t xml:space="preserve"> технические условия) и располагаются в: </w:t>
      </w:r>
      <w:r w:rsidRPr="0096577D">
        <w:rPr>
          <w:rStyle w:val="a6"/>
          <w:rFonts w:asciiTheme="minorHAnsi" w:hAnsiTheme="minorHAnsi"/>
          <w:sz w:val="18"/>
          <w:szCs w:val="18"/>
          <w:u w:val="single"/>
        </w:rPr>
        <w:t>РУ – 0,4 кВ ТП №53.</w:t>
      </w:r>
    </w:p>
    <w:p w:rsidR="003707C2" w:rsidRPr="0096577D" w:rsidRDefault="003707C2" w:rsidP="003707C2">
      <w:pPr>
        <w:pStyle w:val="a4"/>
        <w:tabs>
          <w:tab w:val="left" w:pos="1142"/>
        </w:tabs>
        <w:spacing w:line="206" w:lineRule="exact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>1.4.Мероприятия по технологическому присоединению, осуществляемые Сторонами (далее - Услуга), включают в себя:</w:t>
      </w:r>
    </w:p>
    <w:p w:rsidR="003707C2" w:rsidRPr="0096577D" w:rsidRDefault="003707C2" w:rsidP="003707C2">
      <w:pPr>
        <w:pStyle w:val="a4"/>
        <w:numPr>
          <w:ilvl w:val="0"/>
          <w:numId w:val="19"/>
        </w:numPr>
        <w:tabs>
          <w:tab w:val="left" w:pos="950"/>
        </w:tabs>
        <w:spacing w:line="206" w:lineRule="exact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>подготовка и выдача технических условий;</w:t>
      </w:r>
    </w:p>
    <w:p w:rsidR="003707C2" w:rsidRPr="0096577D" w:rsidRDefault="003707C2" w:rsidP="003707C2">
      <w:pPr>
        <w:pStyle w:val="a4"/>
        <w:numPr>
          <w:ilvl w:val="0"/>
          <w:numId w:val="19"/>
        </w:numPr>
        <w:tabs>
          <w:tab w:val="left" w:pos="946"/>
        </w:tabs>
        <w:spacing w:line="206" w:lineRule="exact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>выполнение технических условий Сторонами;</w:t>
      </w:r>
    </w:p>
    <w:p w:rsidR="003707C2" w:rsidRPr="0096577D" w:rsidRDefault="003707C2" w:rsidP="003707C2">
      <w:pPr>
        <w:pStyle w:val="a4"/>
        <w:numPr>
          <w:ilvl w:val="0"/>
          <w:numId w:val="19"/>
        </w:numPr>
        <w:tabs>
          <w:tab w:val="left" w:pos="901"/>
        </w:tabs>
        <w:spacing w:line="206" w:lineRule="exact"/>
        <w:ind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>проверка Сетевой организацией выполнения Заявителем технических условий и оформление документа, подтверждающего выполнение Заявителем технических условий;</w:t>
      </w:r>
    </w:p>
    <w:p w:rsidR="003707C2" w:rsidRPr="0096577D" w:rsidRDefault="003707C2" w:rsidP="003707C2">
      <w:pPr>
        <w:pStyle w:val="a4"/>
        <w:numPr>
          <w:ilvl w:val="0"/>
          <w:numId w:val="19"/>
        </w:numPr>
        <w:tabs>
          <w:tab w:val="left" w:pos="946"/>
        </w:tabs>
        <w:spacing w:line="206" w:lineRule="exact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 xml:space="preserve">получение разрешения Сетевой организации на допуск в эксплуатацию </w:t>
      </w:r>
      <w:proofErr w:type="spellStart"/>
      <w:r w:rsidRPr="0096577D">
        <w:rPr>
          <w:rFonts w:asciiTheme="minorHAnsi" w:hAnsiTheme="minorHAnsi"/>
          <w:sz w:val="18"/>
          <w:szCs w:val="18"/>
        </w:rPr>
        <w:t>энергопринимающих</w:t>
      </w:r>
      <w:proofErr w:type="spellEnd"/>
      <w:r w:rsidRPr="0096577D">
        <w:rPr>
          <w:rFonts w:asciiTheme="minorHAnsi" w:hAnsiTheme="minorHAnsi"/>
          <w:sz w:val="18"/>
          <w:szCs w:val="18"/>
        </w:rPr>
        <w:t xml:space="preserve"> устройств Заявителя.</w:t>
      </w:r>
    </w:p>
    <w:p w:rsidR="003707C2" w:rsidRPr="0096577D" w:rsidRDefault="003707C2" w:rsidP="003707C2">
      <w:pPr>
        <w:pStyle w:val="a4"/>
        <w:tabs>
          <w:tab w:val="left" w:pos="941"/>
        </w:tabs>
        <w:spacing w:line="206" w:lineRule="exact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 xml:space="preserve">осуществление фактических действий по присоединению </w:t>
      </w:r>
      <w:proofErr w:type="spellStart"/>
      <w:r w:rsidRPr="0096577D">
        <w:rPr>
          <w:rFonts w:asciiTheme="minorHAnsi" w:hAnsiTheme="minorHAnsi"/>
          <w:sz w:val="18"/>
          <w:szCs w:val="18"/>
        </w:rPr>
        <w:t>энергопринимающих</w:t>
      </w:r>
      <w:proofErr w:type="spellEnd"/>
      <w:r w:rsidRPr="0096577D">
        <w:rPr>
          <w:rFonts w:asciiTheme="minorHAnsi" w:hAnsiTheme="minorHAnsi"/>
          <w:sz w:val="18"/>
          <w:szCs w:val="18"/>
        </w:rPr>
        <w:t xml:space="preserve"> устройств.</w:t>
      </w:r>
    </w:p>
    <w:p w:rsidR="003707C2" w:rsidRPr="0096577D" w:rsidRDefault="003707C2" w:rsidP="003707C2">
      <w:pPr>
        <w:pStyle w:val="a4"/>
        <w:tabs>
          <w:tab w:val="left" w:pos="1371"/>
        </w:tabs>
        <w:spacing w:line="206" w:lineRule="exact"/>
        <w:ind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 xml:space="preserve">1.5.Неотъемлемой частью настоящего Договора (Приложение № 1) являются технические условия технологического присоединения </w:t>
      </w:r>
      <w:proofErr w:type="spellStart"/>
      <w:r w:rsidRPr="0096577D">
        <w:rPr>
          <w:rFonts w:asciiTheme="minorHAnsi" w:hAnsiTheme="minorHAnsi"/>
          <w:sz w:val="18"/>
          <w:szCs w:val="18"/>
        </w:rPr>
        <w:t>энергопринимающих</w:t>
      </w:r>
      <w:proofErr w:type="spellEnd"/>
      <w:r w:rsidRPr="0096577D">
        <w:rPr>
          <w:rFonts w:asciiTheme="minorHAnsi" w:hAnsiTheme="minorHAnsi"/>
          <w:sz w:val="18"/>
          <w:szCs w:val="18"/>
        </w:rPr>
        <w:t xml:space="preserve"> устройств Заявителя к электрическим сетям Сетевой организации (далее - Технические условия), определяющие технические мероприятия, выполнение которых необходимо для присоединения </w:t>
      </w:r>
      <w:proofErr w:type="spellStart"/>
      <w:r w:rsidRPr="0096577D">
        <w:rPr>
          <w:rFonts w:asciiTheme="minorHAnsi" w:hAnsiTheme="minorHAnsi"/>
          <w:sz w:val="18"/>
          <w:szCs w:val="18"/>
        </w:rPr>
        <w:t>энергопринимающих</w:t>
      </w:r>
      <w:proofErr w:type="spellEnd"/>
      <w:r w:rsidRPr="0096577D">
        <w:rPr>
          <w:rFonts w:asciiTheme="minorHAnsi" w:hAnsiTheme="minorHAnsi"/>
          <w:sz w:val="18"/>
          <w:szCs w:val="18"/>
        </w:rPr>
        <w:t xml:space="preserve"> устройств Заявителя к электрическим сетям Сетевой организации и обеспечения работы этих устройств, а также сроки выполнения указанных мероприятий.</w:t>
      </w:r>
    </w:p>
    <w:p w:rsidR="003707C2" w:rsidRPr="0096577D" w:rsidRDefault="003707C2" w:rsidP="003707C2">
      <w:pPr>
        <w:pStyle w:val="21"/>
        <w:shd w:val="clear" w:color="auto" w:fill="auto"/>
        <w:spacing w:after="0" w:line="206" w:lineRule="exact"/>
        <w:ind w:right="20"/>
        <w:rPr>
          <w:rStyle w:val="22"/>
          <w:sz w:val="18"/>
          <w:szCs w:val="18"/>
        </w:rPr>
      </w:pPr>
      <w:r w:rsidRPr="0096577D">
        <w:rPr>
          <w:rStyle w:val="22"/>
          <w:sz w:val="18"/>
          <w:szCs w:val="18"/>
        </w:rPr>
        <w:t>Заявитель не вправе приступать к выполнению работ указанных в Технических условиях до заключения настоящего договора.</w:t>
      </w:r>
    </w:p>
    <w:p w:rsidR="003707C2" w:rsidRPr="0096577D" w:rsidRDefault="003707C2" w:rsidP="003707C2">
      <w:pPr>
        <w:pStyle w:val="21"/>
        <w:shd w:val="clear" w:color="auto" w:fill="auto"/>
        <w:spacing w:after="0" w:line="206" w:lineRule="exact"/>
        <w:ind w:right="20"/>
        <w:rPr>
          <w:b w:val="0"/>
          <w:sz w:val="18"/>
          <w:szCs w:val="18"/>
        </w:rPr>
      </w:pPr>
      <w:r w:rsidRPr="0096577D">
        <w:rPr>
          <w:rStyle w:val="22"/>
          <w:sz w:val="18"/>
          <w:szCs w:val="18"/>
        </w:rPr>
        <w:t>Срок действия технических условий составляет 3 года со дня заключения настоящего договора.</w:t>
      </w:r>
    </w:p>
    <w:p w:rsidR="003707C2" w:rsidRPr="0096577D" w:rsidRDefault="003707C2" w:rsidP="003707C2">
      <w:pPr>
        <w:pStyle w:val="a4"/>
        <w:tabs>
          <w:tab w:val="left" w:pos="1381"/>
        </w:tabs>
        <w:spacing w:line="206" w:lineRule="exact"/>
        <w:ind w:right="20"/>
        <w:jc w:val="left"/>
        <w:rPr>
          <w:rFonts w:asciiTheme="minorHAnsi" w:hAnsiTheme="minorHAnsi"/>
          <w:sz w:val="18"/>
          <w:szCs w:val="18"/>
        </w:rPr>
      </w:pPr>
      <w:proofErr w:type="gramStart"/>
      <w:r w:rsidRPr="0096577D">
        <w:rPr>
          <w:rFonts w:asciiTheme="minorHAnsi" w:hAnsiTheme="minorHAnsi"/>
          <w:sz w:val="18"/>
          <w:szCs w:val="18"/>
        </w:rPr>
        <w:t xml:space="preserve">1.6.Срок осуществления мероприятий по технологическому присоединению составляет 1 (один) год (в соответствии с п. 166 Правил технологического присоединения </w:t>
      </w:r>
      <w:proofErr w:type="spellStart"/>
      <w:r w:rsidRPr="0096577D">
        <w:rPr>
          <w:rFonts w:asciiTheme="minorHAnsi" w:hAnsiTheme="minorHAnsi"/>
          <w:sz w:val="18"/>
          <w:szCs w:val="18"/>
        </w:rPr>
        <w:t>энергопринимающих</w:t>
      </w:r>
      <w:proofErr w:type="spellEnd"/>
      <w:r w:rsidRPr="0096577D">
        <w:rPr>
          <w:rFonts w:asciiTheme="minorHAnsi" w:hAnsiTheme="minorHAnsi"/>
          <w:sz w:val="18"/>
          <w:szCs w:val="18"/>
        </w:rPr>
        <w:t xml:space="preserve"> устройств потребителей электрической энергии, </w:t>
      </w:r>
      <w:r w:rsidRPr="0096577D">
        <w:rPr>
          <w:rFonts w:asciiTheme="minorHAnsi" w:hAnsiTheme="minorHAnsi"/>
          <w:sz w:val="18"/>
          <w:szCs w:val="18"/>
        </w:rPr>
        <w:lastRenderedPageBreak/>
        <w:t xml:space="preserve">объектов по производству электрической энергии, а также объектов </w:t>
      </w:r>
      <w:proofErr w:type="spellStart"/>
      <w:r w:rsidRPr="0096577D">
        <w:rPr>
          <w:rFonts w:asciiTheme="minorHAnsi" w:hAnsiTheme="minorHAnsi"/>
          <w:sz w:val="18"/>
          <w:szCs w:val="18"/>
        </w:rPr>
        <w:t>электросетевого</w:t>
      </w:r>
      <w:proofErr w:type="spellEnd"/>
      <w:r w:rsidRPr="0096577D">
        <w:rPr>
          <w:rFonts w:asciiTheme="minorHAnsi" w:hAnsiTheme="minorHAnsi"/>
          <w:sz w:val="18"/>
          <w:szCs w:val="18"/>
        </w:rPr>
        <w:t xml:space="preserve"> хозяйства, принадлежащих сетевым организациям и иным лицам, к. электрическим сетям в ред. Постановлений Правительства РФ от 23.09.2010 г. №759) с даты заключения настоящего Договора.</w:t>
      </w:r>
      <w:proofErr w:type="gramEnd"/>
    </w:p>
    <w:p w:rsidR="003707C2" w:rsidRDefault="003707C2" w:rsidP="003707C2">
      <w:pPr>
        <w:pStyle w:val="21"/>
        <w:shd w:val="clear" w:color="auto" w:fill="auto"/>
        <w:spacing w:after="0"/>
        <w:jc w:val="center"/>
        <w:rPr>
          <w:sz w:val="18"/>
          <w:szCs w:val="18"/>
        </w:rPr>
      </w:pPr>
      <w:r w:rsidRPr="0096577D">
        <w:rPr>
          <w:sz w:val="18"/>
          <w:szCs w:val="18"/>
        </w:rPr>
        <w:t>2. Права и обязанности Сторон</w:t>
      </w:r>
    </w:p>
    <w:p w:rsidR="003707C2" w:rsidRPr="0096577D" w:rsidRDefault="003707C2" w:rsidP="003707C2">
      <w:pPr>
        <w:pStyle w:val="21"/>
        <w:shd w:val="clear" w:color="auto" w:fill="auto"/>
        <w:spacing w:after="0"/>
        <w:jc w:val="center"/>
        <w:rPr>
          <w:sz w:val="18"/>
          <w:szCs w:val="18"/>
        </w:rPr>
      </w:pPr>
      <w:r w:rsidRPr="0096577D">
        <w:rPr>
          <w:rStyle w:val="20"/>
          <w:sz w:val="18"/>
          <w:szCs w:val="18"/>
        </w:rPr>
        <w:t>2.1.</w:t>
      </w:r>
      <w:r w:rsidRPr="0096577D">
        <w:rPr>
          <w:sz w:val="18"/>
          <w:szCs w:val="18"/>
        </w:rPr>
        <w:t xml:space="preserve"> Сетевая организация обязуется:</w:t>
      </w:r>
    </w:p>
    <w:p w:rsidR="003707C2" w:rsidRPr="0096577D" w:rsidRDefault="003707C2" w:rsidP="003707C2">
      <w:pPr>
        <w:pStyle w:val="a4"/>
        <w:tabs>
          <w:tab w:val="left" w:pos="1218"/>
        </w:tabs>
        <w:spacing w:line="202" w:lineRule="exact"/>
        <w:ind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>2.1.1</w:t>
      </w:r>
      <w:proofErr w:type="gramStart"/>
      <w:r w:rsidRPr="0096577D">
        <w:rPr>
          <w:rFonts w:asciiTheme="minorHAnsi" w:hAnsiTheme="minorHAnsi"/>
          <w:sz w:val="18"/>
          <w:szCs w:val="18"/>
        </w:rPr>
        <w:t xml:space="preserve"> П</w:t>
      </w:r>
      <w:proofErr w:type="gramEnd"/>
      <w:r w:rsidRPr="0096577D">
        <w:rPr>
          <w:rFonts w:asciiTheme="minorHAnsi" w:hAnsiTheme="minorHAnsi"/>
          <w:sz w:val="18"/>
          <w:szCs w:val="18"/>
        </w:rPr>
        <w:t>ри выполнении Заявителем мероприятий, предусмотренных Техническими условиями - Приложения № 1 к Договору, осуществить мероприятия по технологическому присоединению, предусмотренные Договором. В случае нарушения Заявителем сроков, установленных п. 2.3.1., 2.3.2. настоящего Договора, Сетевая организация вправе в одностороннем порядке увеличить срок выполнения своих обязательств на соответствующий срок просрочки Заявителя.</w:t>
      </w:r>
    </w:p>
    <w:p w:rsidR="003707C2" w:rsidRPr="0096577D" w:rsidRDefault="003707C2" w:rsidP="003707C2">
      <w:pPr>
        <w:pStyle w:val="a4"/>
        <w:tabs>
          <w:tab w:val="left" w:pos="1270"/>
        </w:tabs>
        <w:spacing w:line="202" w:lineRule="exact"/>
        <w:ind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>2.1.2</w:t>
      </w:r>
      <w:proofErr w:type="gramStart"/>
      <w:r w:rsidRPr="0096577D">
        <w:rPr>
          <w:rFonts w:asciiTheme="minorHAnsi" w:hAnsiTheme="minorHAnsi"/>
          <w:sz w:val="18"/>
          <w:szCs w:val="18"/>
        </w:rPr>
        <w:t xml:space="preserve"> В</w:t>
      </w:r>
      <w:proofErr w:type="gramEnd"/>
      <w:r w:rsidRPr="0096577D">
        <w:rPr>
          <w:rFonts w:asciiTheme="minorHAnsi" w:hAnsiTheme="minorHAnsi"/>
          <w:sz w:val="18"/>
          <w:szCs w:val="18"/>
        </w:rPr>
        <w:t xml:space="preserve"> течение 15 (Пятнадцати) рабочих дней со дня получения от Заявителя уведомления о выполнении Технических условий (Приложение № 1) проверить выполнение Заявителем Технических условий. Направить Заявителю для подписания акт о выполнении технических условий Сторонами по Договору (в двух экземплярах) либо предписание об устранении замечаний к качеству (полноте) выполнения технических условий Заявителем.</w:t>
      </w:r>
    </w:p>
    <w:p w:rsidR="003707C2" w:rsidRPr="0096577D" w:rsidRDefault="003707C2" w:rsidP="003707C2">
      <w:pPr>
        <w:pStyle w:val="a4"/>
        <w:tabs>
          <w:tab w:val="left" w:pos="1227"/>
        </w:tabs>
        <w:spacing w:line="202" w:lineRule="exact"/>
        <w:ind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>2.1.3</w:t>
      </w:r>
      <w:proofErr w:type="gramStart"/>
      <w:r w:rsidRPr="0096577D">
        <w:rPr>
          <w:rFonts w:asciiTheme="minorHAnsi" w:hAnsiTheme="minorHAnsi"/>
          <w:sz w:val="18"/>
          <w:szCs w:val="18"/>
        </w:rPr>
        <w:t xml:space="preserve"> В</w:t>
      </w:r>
      <w:proofErr w:type="gramEnd"/>
      <w:r w:rsidRPr="0096577D">
        <w:rPr>
          <w:rFonts w:asciiTheme="minorHAnsi" w:hAnsiTheme="minorHAnsi"/>
          <w:sz w:val="18"/>
          <w:szCs w:val="18"/>
        </w:rPr>
        <w:t xml:space="preserve"> течение 10 (Десяти) рабочих дней со дня получения от Заявителя уведомления об устранении замечаний к качеству (полноте) выполнения Технических условий (Приложение № I) проверить выполнение Заявителем Технических условий и направить Заявителю акт о выполнении Технических условий (в двух экземплярах) либо новое предписание об устранении замечаний к качеству (полноте) выполнения Технических условий.</w:t>
      </w:r>
    </w:p>
    <w:p w:rsidR="003707C2" w:rsidRPr="0096577D" w:rsidRDefault="003707C2" w:rsidP="003707C2">
      <w:pPr>
        <w:pStyle w:val="a4"/>
        <w:tabs>
          <w:tab w:val="left" w:pos="1246"/>
        </w:tabs>
        <w:spacing w:line="202" w:lineRule="exact"/>
        <w:ind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 xml:space="preserve">2.1.4. Осуществить фактические действия по технологическому присоединению </w:t>
      </w:r>
      <w:proofErr w:type="spellStart"/>
      <w:r w:rsidRPr="0096577D">
        <w:rPr>
          <w:rFonts w:asciiTheme="minorHAnsi" w:hAnsiTheme="minorHAnsi"/>
          <w:sz w:val="18"/>
          <w:szCs w:val="18"/>
        </w:rPr>
        <w:t>энергопринимающих</w:t>
      </w:r>
      <w:proofErr w:type="spellEnd"/>
      <w:r w:rsidRPr="0096577D">
        <w:rPr>
          <w:rFonts w:asciiTheme="minorHAnsi" w:hAnsiTheme="minorHAnsi"/>
          <w:sz w:val="18"/>
          <w:szCs w:val="18"/>
        </w:rPr>
        <w:t xml:space="preserve"> устройств Заявителя к электрическим сетям Сетевой организации и включение коммутационного аппарата (фиксация коммутационного аппарата в положении «отключено») при условии выполнения сторонами Технических условий (Приложение №1) и внесения Заявителем платы за технологическое присоединение, предусмотренной разделом 3 Договора в полном объеме.</w:t>
      </w:r>
    </w:p>
    <w:p w:rsidR="003707C2" w:rsidRPr="0096577D" w:rsidRDefault="003707C2" w:rsidP="003707C2">
      <w:pPr>
        <w:pStyle w:val="a4"/>
        <w:tabs>
          <w:tab w:val="left" w:pos="1256"/>
        </w:tabs>
        <w:spacing w:line="202" w:lineRule="exact"/>
        <w:ind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 xml:space="preserve">2.1.5. Осуществить фактический прием (подачу) напряжения и мощности путем включения коммутационного аппарата (фиксация в положении «включено») при условии выполнения сторонами Технических условий (Приложение №1), но не ранее подписания Сторонами актов, предусмотренных п.2.1.6. Договора, заключения Заявителем Договора </w:t>
      </w:r>
      <w:proofErr w:type="gramStart"/>
      <w:r w:rsidRPr="0096577D">
        <w:rPr>
          <w:rFonts w:asciiTheme="minorHAnsi" w:hAnsiTheme="minorHAnsi"/>
          <w:sz w:val="18"/>
          <w:szCs w:val="18"/>
        </w:rPr>
        <w:t>электроснабжения</w:t>
      </w:r>
      <w:proofErr w:type="gramEnd"/>
      <w:r w:rsidRPr="0096577D">
        <w:rPr>
          <w:rFonts w:asciiTheme="minorHAnsi" w:hAnsiTheme="minorHAnsi"/>
          <w:sz w:val="18"/>
          <w:szCs w:val="18"/>
        </w:rPr>
        <w:t xml:space="preserve"> согласно выданным ТУ и внесения Заявителем платы за технологическое присоединение, предусмотренной разделом 3 Договора в полном объеме.</w:t>
      </w:r>
    </w:p>
    <w:p w:rsidR="003707C2" w:rsidRPr="0096577D" w:rsidRDefault="003707C2" w:rsidP="003707C2">
      <w:pPr>
        <w:pStyle w:val="a4"/>
        <w:tabs>
          <w:tab w:val="left" w:pos="1256"/>
        </w:tabs>
        <w:spacing w:line="202" w:lineRule="exact"/>
        <w:ind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 xml:space="preserve">2.1.7. В течение 10 (Десяти) рабочих дней с момента выполнения фактических действий по технологическому присоединению </w:t>
      </w:r>
      <w:proofErr w:type="spellStart"/>
      <w:r w:rsidRPr="0096577D">
        <w:rPr>
          <w:rFonts w:asciiTheme="minorHAnsi" w:hAnsiTheme="minorHAnsi"/>
          <w:sz w:val="18"/>
          <w:szCs w:val="18"/>
        </w:rPr>
        <w:t>энергопринимающих</w:t>
      </w:r>
      <w:proofErr w:type="spellEnd"/>
      <w:r w:rsidRPr="0096577D">
        <w:rPr>
          <w:rFonts w:asciiTheme="minorHAnsi" w:hAnsiTheme="minorHAnsi"/>
          <w:sz w:val="18"/>
          <w:szCs w:val="18"/>
        </w:rPr>
        <w:t xml:space="preserve"> устройств Заявителя к электрическим сетям Сетевой организации составить, подписать и направить Заявителю:</w:t>
      </w:r>
    </w:p>
    <w:p w:rsidR="003707C2" w:rsidRPr="0096577D" w:rsidRDefault="003707C2" w:rsidP="003707C2">
      <w:pPr>
        <w:pStyle w:val="a4"/>
        <w:numPr>
          <w:ilvl w:val="0"/>
          <w:numId w:val="18"/>
        </w:numPr>
        <w:tabs>
          <w:tab w:val="left" w:pos="1194"/>
        </w:tabs>
        <w:spacing w:line="206" w:lineRule="exact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>акт разграничения балансовой принадлежности и эксплуатационной ответственности сторон к электрическим сетям;</w:t>
      </w:r>
    </w:p>
    <w:p w:rsidR="003707C2" w:rsidRDefault="003707C2" w:rsidP="003707C2">
      <w:pPr>
        <w:pStyle w:val="a4"/>
        <w:numPr>
          <w:ilvl w:val="0"/>
          <w:numId w:val="18"/>
        </w:numPr>
        <w:tabs>
          <w:tab w:val="left" w:pos="1196"/>
        </w:tabs>
        <w:spacing w:line="206" w:lineRule="exact"/>
        <w:ind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 xml:space="preserve">акт об осуществлении технологического присоединения, подтверждающий наличие у Заказчика </w:t>
      </w:r>
      <w:proofErr w:type="spellStart"/>
      <w:r w:rsidRPr="0096577D">
        <w:rPr>
          <w:rFonts w:asciiTheme="minorHAnsi" w:hAnsiTheme="minorHAnsi"/>
          <w:sz w:val="18"/>
          <w:szCs w:val="18"/>
        </w:rPr>
        <w:t>энергопринимающих</w:t>
      </w:r>
      <w:proofErr w:type="spellEnd"/>
      <w:r w:rsidRPr="0096577D">
        <w:rPr>
          <w:rFonts w:asciiTheme="minorHAnsi" w:hAnsiTheme="minorHAnsi"/>
          <w:sz w:val="18"/>
          <w:szCs w:val="18"/>
        </w:rPr>
        <w:t xml:space="preserve"> устройств, присоединенных к электрическим сетям Исполнителя (в двух экземплярах);</w:t>
      </w:r>
    </w:p>
    <w:p w:rsidR="003707C2" w:rsidRPr="00870749" w:rsidRDefault="003707C2" w:rsidP="003707C2">
      <w:pPr>
        <w:pStyle w:val="a4"/>
        <w:tabs>
          <w:tab w:val="left" w:pos="1196"/>
        </w:tabs>
        <w:spacing w:line="206" w:lineRule="exact"/>
        <w:ind w:right="20"/>
        <w:jc w:val="left"/>
        <w:rPr>
          <w:rFonts w:asciiTheme="minorHAnsi" w:hAnsiTheme="minorHAnsi"/>
          <w:sz w:val="18"/>
          <w:szCs w:val="18"/>
        </w:rPr>
      </w:pPr>
      <w:r w:rsidRPr="00870749">
        <w:rPr>
          <w:rFonts w:asciiTheme="minorHAnsi" w:hAnsiTheme="minorHAnsi"/>
          <w:sz w:val="18"/>
          <w:szCs w:val="18"/>
        </w:rPr>
        <w:t xml:space="preserve">2.1.8. В случае получения от Заявителя письменного запроса о порядке выполнения Заявителем </w:t>
      </w:r>
      <w:r>
        <w:rPr>
          <w:rFonts w:asciiTheme="minorHAnsi" w:hAnsiTheme="minorHAnsi"/>
          <w:sz w:val="18"/>
          <w:szCs w:val="18"/>
        </w:rPr>
        <w:t>Технических условий в</w:t>
      </w:r>
      <w:r w:rsidRPr="00870749">
        <w:rPr>
          <w:rFonts w:asciiTheme="minorHAnsi" w:hAnsiTheme="minorHAnsi"/>
          <w:sz w:val="18"/>
          <w:szCs w:val="18"/>
        </w:rPr>
        <w:t xml:space="preserve">       </w:t>
      </w:r>
      <w:r>
        <w:rPr>
          <w:rFonts w:asciiTheme="minorHAnsi" w:hAnsiTheme="minorHAnsi"/>
          <w:sz w:val="18"/>
          <w:szCs w:val="18"/>
        </w:rPr>
        <w:t xml:space="preserve">                              </w:t>
      </w:r>
      <w:r w:rsidRPr="00870749">
        <w:rPr>
          <w:rFonts w:asciiTheme="minorHAnsi" w:hAnsiTheme="minorHAnsi"/>
          <w:sz w:val="18"/>
          <w:szCs w:val="18"/>
        </w:rPr>
        <w:t xml:space="preserve"> течение 10 (Десяти) рабочих дней после получения указанного запроса направить Заявителю письменный ответ на такой запрос.</w:t>
      </w:r>
    </w:p>
    <w:p w:rsidR="003707C2" w:rsidRPr="0096577D" w:rsidRDefault="003707C2" w:rsidP="003707C2">
      <w:pPr>
        <w:pStyle w:val="a4"/>
        <w:tabs>
          <w:tab w:val="left" w:pos="1388"/>
        </w:tabs>
        <w:spacing w:line="206" w:lineRule="exact"/>
        <w:ind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 xml:space="preserve">2.1.9. </w:t>
      </w:r>
      <w:proofErr w:type="gramStart"/>
      <w:r w:rsidRPr="0096577D">
        <w:rPr>
          <w:rFonts w:asciiTheme="minorHAnsi" w:hAnsiTheme="minorHAnsi"/>
          <w:sz w:val="18"/>
          <w:szCs w:val="18"/>
        </w:rPr>
        <w:t xml:space="preserve">В случаях, когда увеличение сроков исполнения обязательств Сетевой организации по настоящему Договору связано с увеличением сроков оформления исходно-разрешительной документации под строительство трасс распределительных сетей от центров питания до проектируемых объектов </w:t>
      </w:r>
      <w:proofErr w:type="spellStart"/>
      <w:r w:rsidRPr="0096577D">
        <w:rPr>
          <w:rFonts w:asciiTheme="minorHAnsi" w:hAnsiTheme="minorHAnsi"/>
          <w:sz w:val="18"/>
          <w:szCs w:val="18"/>
        </w:rPr>
        <w:t>электросетевого</w:t>
      </w:r>
      <w:proofErr w:type="spellEnd"/>
      <w:r w:rsidRPr="0096577D">
        <w:rPr>
          <w:rFonts w:asciiTheme="minorHAnsi" w:hAnsiTheme="minorHAnsi"/>
          <w:sz w:val="18"/>
          <w:szCs w:val="18"/>
        </w:rPr>
        <w:t xml:space="preserve"> хозяйства Сетевой организации, необходимых для осуществления технологического присоединения </w:t>
      </w:r>
      <w:proofErr w:type="spellStart"/>
      <w:r w:rsidRPr="0096577D">
        <w:rPr>
          <w:rFonts w:asciiTheme="minorHAnsi" w:hAnsiTheme="minorHAnsi"/>
          <w:sz w:val="18"/>
          <w:szCs w:val="18"/>
        </w:rPr>
        <w:t>энергопринимающих</w:t>
      </w:r>
      <w:proofErr w:type="spellEnd"/>
      <w:r w:rsidRPr="0096577D">
        <w:rPr>
          <w:rFonts w:asciiTheme="minorHAnsi" w:hAnsiTheme="minorHAnsi"/>
          <w:sz w:val="18"/>
          <w:szCs w:val="18"/>
        </w:rPr>
        <w:t xml:space="preserve"> устройств Заявителя к электрическим сетям Сетевой организации срок исполнения обязательств Сетевой организации по настоящему Договору переносится на срок, равный фактическому</w:t>
      </w:r>
      <w:proofErr w:type="gramEnd"/>
      <w:r w:rsidRPr="0096577D">
        <w:rPr>
          <w:rFonts w:asciiTheme="minorHAnsi" w:hAnsiTheme="minorHAnsi"/>
          <w:sz w:val="18"/>
          <w:szCs w:val="18"/>
        </w:rPr>
        <w:t xml:space="preserve"> сроку оформления документации.</w:t>
      </w:r>
    </w:p>
    <w:p w:rsidR="003707C2" w:rsidRPr="0096577D" w:rsidRDefault="003707C2" w:rsidP="003707C2">
      <w:pPr>
        <w:pStyle w:val="a4"/>
        <w:tabs>
          <w:tab w:val="left" w:pos="1388"/>
        </w:tabs>
        <w:spacing w:line="206" w:lineRule="exact"/>
        <w:ind w:right="20"/>
        <w:rPr>
          <w:rFonts w:asciiTheme="minorHAnsi" w:hAnsiTheme="minorHAnsi"/>
          <w:b/>
          <w:sz w:val="18"/>
          <w:szCs w:val="18"/>
        </w:rPr>
      </w:pPr>
      <w:r w:rsidRPr="0096577D">
        <w:rPr>
          <w:rFonts w:asciiTheme="minorHAnsi" w:hAnsiTheme="minorHAnsi"/>
          <w:b/>
          <w:sz w:val="18"/>
          <w:szCs w:val="18"/>
        </w:rPr>
        <w:t>2.2 Сетевая организация вправе:</w:t>
      </w:r>
    </w:p>
    <w:p w:rsidR="003707C2" w:rsidRPr="0096577D" w:rsidRDefault="003707C2" w:rsidP="003707C2">
      <w:pPr>
        <w:pStyle w:val="a4"/>
        <w:tabs>
          <w:tab w:val="left" w:pos="1388"/>
        </w:tabs>
        <w:spacing w:line="206" w:lineRule="exact"/>
        <w:ind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>2.2.1. Запрашивать и получать у Заявителя информацию о ходе выполнения Технических условий (Приложение №1) и иных обязанностей Заявителя, а также осматривать место выполнения Технических условий и проверять качество и полноту выполнения Технических условий.</w:t>
      </w:r>
    </w:p>
    <w:p w:rsidR="003707C2" w:rsidRPr="0096577D" w:rsidRDefault="003707C2" w:rsidP="003707C2">
      <w:pPr>
        <w:pStyle w:val="a4"/>
        <w:tabs>
          <w:tab w:val="left" w:pos="1681"/>
        </w:tabs>
        <w:spacing w:line="206" w:lineRule="exact"/>
        <w:ind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 xml:space="preserve">2.2.2. Не осуществлять фактическое присоединение энергетических установок Заявителя к объектам </w:t>
      </w:r>
      <w:proofErr w:type="spellStart"/>
      <w:r w:rsidRPr="0096577D">
        <w:rPr>
          <w:rFonts w:asciiTheme="minorHAnsi" w:hAnsiTheme="minorHAnsi"/>
          <w:sz w:val="18"/>
          <w:szCs w:val="18"/>
        </w:rPr>
        <w:t>электросетевого</w:t>
      </w:r>
      <w:proofErr w:type="spellEnd"/>
      <w:r w:rsidRPr="0096577D">
        <w:rPr>
          <w:rFonts w:asciiTheme="minorHAnsi" w:hAnsiTheme="minorHAnsi"/>
          <w:sz w:val="18"/>
          <w:szCs w:val="18"/>
        </w:rPr>
        <w:t xml:space="preserve"> хозяйства Сетевой организации, в случае нарушения Заявителем какого-либо из следующих условий;</w:t>
      </w:r>
    </w:p>
    <w:p w:rsidR="003707C2" w:rsidRPr="0096577D" w:rsidRDefault="003707C2" w:rsidP="003707C2">
      <w:pPr>
        <w:pStyle w:val="a4"/>
        <w:numPr>
          <w:ilvl w:val="0"/>
          <w:numId w:val="21"/>
        </w:numPr>
        <w:tabs>
          <w:tab w:val="left" w:pos="1170"/>
        </w:tabs>
        <w:spacing w:line="206" w:lineRule="exact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>несоблюдения правил устройства электроустановок (1ТУЭ);</w:t>
      </w:r>
    </w:p>
    <w:p w:rsidR="003707C2" w:rsidRPr="0096577D" w:rsidRDefault="003707C2" w:rsidP="003707C2">
      <w:pPr>
        <w:pStyle w:val="a4"/>
        <w:numPr>
          <w:ilvl w:val="0"/>
          <w:numId w:val="21"/>
        </w:numPr>
        <w:tabs>
          <w:tab w:val="left" w:pos="1170"/>
        </w:tabs>
        <w:spacing w:line="206" w:lineRule="exact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>несоответствие выполненных работ Заявителем Техническим условиям;</w:t>
      </w:r>
    </w:p>
    <w:p w:rsidR="003707C2" w:rsidRDefault="003707C2" w:rsidP="003707C2">
      <w:pPr>
        <w:pStyle w:val="a4"/>
        <w:numPr>
          <w:ilvl w:val="0"/>
          <w:numId w:val="21"/>
        </w:numPr>
        <w:tabs>
          <w:tab w:val="left" w:pos="1170"/>
        </w:tabs>
        <w:spacing w:line="206" w:lineRule="exact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>нарушения условий раздела 3 настоящего Договора.</w:t>
      </w:r>
    </w:p>
    <w:p w:rsidR="003707C2" w:rsidRPr="001630FF" w:rsidRDefault="003707C2" w:rsidP="003707C2">
      <w:pPr>
        <w:pStyle w:val="a4"/>
        <w:tabs>
          <w:tab w:val="left" w:pos="1170"/>
        </w:tabs>
        <w:spacing w:line="206" w:lineRule="exact"/>
        <w:rPr>
          <w:rFonts w:asciiTheme="minorHAnsi" w:hAnsiTheme="minorHAnsi"/>
          <w:sz w:val="18"/>
          <w:szCs w:val="18"/>
        </w:rPr>
      </w:pPr>
      <w:r w:rsidRPr="001630FF">
        <w:rPr>
          <w:rFonts w:asciiTheme="minorHAnsi" w:hAnsiTheme="minorHAnsi"/>
          <w:b/>
          <w:sz w:val="18"/>
          <w:szCs w:val="18"/>
        </w:rPr>
        <w:t>2.3.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1630FF">
        <w:rPr>
          <w:rFonts w:asciiTheme="minorHAnsi" w:hAnsiTheme="minorHAnsi"/>
          <w:b/>
          <w:sz w:val="18"/>
          <w:szCs w:val="18"/>
        </w:rPr>
        <w:t>Заявитель обязуется:</w:t>
      </w:r>
    </w:p>
    <w:p w:rsidR="003707C2" w:rsidRPr="0096577D" w:rsidRDefault="003707C2" w:rsidP="003707C2">
      <w:pPr>
        <w:pStyle w:val="a4"/>
        <w:tabs>
          <w:tab w:val="left" w:pos="1556"/>
        </w:tabs>
        <w:spacing w:line="206" w:lineRule="exact"/>
        <w:ind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>2.3.1. Перечислить на расчетный счет Сетевой организации плату за технологическое присоединение в порядке и сроки, установленные п. 3.2. настоящего Договора.</w:t>
      </w:r>
    </w:p>
    <w:p w:rsidR="003707C2" w:rsidRPr="0096577D" w:rsidRDefault="003707C2" w:rsidP="003707C2">
      <w:pPr>
        <w:pStyle w:val="a4"/>
        <w:tabs>
          <w:tab w:val="left" w:pos="1585"/>
        </w:tabs>
        <w:spacing w:line="206" w:lineRule="exact"/>
        <w:ind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>2.3.2. Выполнить Технические условия - Приложение №1 к Договору в течение срока предусмотренного п. 1.5 Договора и в течение 10 (Десяти) рабочих дней после выполнения Технических условий письменно уведомить об этом Сетевую организацию.</w:t>
      </w:r>
    </w:p>
    <w:p w:rsidR="003707C2" w:rsidRPr="0096577D" w:rsidRDefault="003707C2" w:rsidP="003707C2">
      <w:pPr>
        <w:pStyle w:val="a4"/>
        <w:tabs>
          <w:tab w:val="left" w:pos="1628"/>
        </w:tabs>
        <w:spacing w:line="206" w:lineRule="exact"/>
        <w:ind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>2.3.3. В течение 20 (Двадцати) рабочих дней после получения от Сетевой организации предписания об устранении замечаний к качеству (полноте) выполнения Технических условий устранить указанные в предписании замечания и письменно сообщить об этом Сетевой организации.</w:t>
      </w:r>
    </w:p>
    <w:p w:rsidR="003707C2" w:rsidRPr="0096577D" w:rsidRDefault="003707C2" w:rsidP="003707C2">
      <w:pPr>
        <w:pStyle w:val="a4"/>
        <w:tabs>
          <w:tab w:val="left" w:pos="1599"/>
        </w:tabs>
        <w:spacing w:line="206" w:lineRule="exact"/>
        <w:ind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>2.3.4. В течение 5 (Пяти) рабочих дней с момента получения от Сетевой организации акта разграничения балансовой принадлежности электрических сетей и разграничения эксплуатационной ответственности Сторон подписать и направить Сетевой организации по два экземпляра подписанного акта либо мотивированный отказ от его подписания.</w:t>
      </w:r>
    </w:p>
    <w:p w:rsidR="003707C2" w:rsidRPr="0096577D" w:rsidRDefault="003707C2" w:rsidP="003707C2">
      <w:pPr>
        <w:pStyle w:val="a4"/>
        <w:tabs>
          <w:tab w:val="left" w:pos="1590"/>
        </w:tabs>
        <w:spacing w:line="206" w:lineRule="exact"/>
        <w:ind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>2.3.5.В течение 5 (Пяти) рабочих дней с момента получения от Сетевой организации акта об осуществлении технологического присоединения подписать указанный акт и направить Сетевой организации один экземпляр подписанного акта либо мотивированный отказ от подписания акта.</w:t>
      </w:r>
    </w:p>
    <w:p w:rsidR="003707C2" w:rsidRPr="0096577D" w:rsidRDefault="003707C2" w:rsidP="003707C2">
      <w:pPr>
        <w:pStyle w:val="a4"/>
        <w:tabs>
          <w:tab w:val="left" w:pos="1575"/>
        </w:tabs>
        <w:spacing w:line="206" w:lineRule="exact"/>
        <w:ind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>2.3.6. В течение 10 (Десяти) рабочих дней после получения от Сетевой организации запроса о ходе выполнения Технических условий (Приложение №1) направить Сетевой организации письменный ответ на указанный запрос, а также допустить уполномоченных представителей Сетевой организации к месту выполнения Технических условий.</w:t>
      </w:r>
    </w:p>
    <w:p w:rsidR="003707C2" w:rsidRPr="0096577D" w:rsidRDefault="003707C2" w:rsidP="003707C2">
      <w:pPr>
        <w:pStyle w:val="a4"/>
        <w:tabs>
          <w:tab w:val="left" w:pos="1556"/>
        </w:tabs>
        <w:spacing w:line="206" w:lineRule="exact"/>
        <w:ind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lastRenderedPageBreak/>
        <w:t>2.3.7. В течение 3 (Трех) рабочих дней после внесения изменений в реквизиты, указанные в разделе 8 Договора, а также изменения, прекращения прав на объекты, указанные в п. 1.1 Договора, либо иных оснований для заключения настоящего Договора, письменно известить Сетевую организацию о таких изменениях.</w:t>
      </w:r>
    </w:p>
    <w:p w:rsidR="003707C2" w:rsidRPr="0096577D" w:rsidRDefault="003707C2" w:rsidP="003707C2">
      <w:pPr>
        <w:pStyle w:val="a4"/>
        <w:tabs>
          <w:tab w:val="left" w:pos="1570"/>
        </w:tabs>
        <w:spacing w:line="206" w:lineRule="exact"/>
        <w:ind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 xml:space="preserve">2.3.8. Обеспечить доступ представителя Сетевой организации к </w:t>
      </w:r>
      <w:proofErr w:type="spellStart"/>
      <w:r w:rsidRPr="0096577D">
        <w:rPr>
          <w:rFonts w:asciiTheme="minorHAnsi" w:hAnsiTheme="minorHAnsi"/>
          <w:sz w:val="18"/>
          <w:szCs w:val="18"/>
        </w:rPr>
        <w:t>энергопринимающим</w:t>
      </w:r>
      <w:proofErr w:type="spellEnd"/>
      <w:r w:rsidRPr="0096577D">
        <w:rPr>
          <w:rFonts w:asciiTheme="minorHAnsi" w:hAnsiTheme="minorHAnsi"/>
          <w:sz w:val="18"/>
          <w:szCs w:val="18"/>
        </w:rPr>
        <w:t xml:space="preserve"> устройствам Заявителя и участие Заявителя при оказании Сетевой организацией услуг по фактическому присоединению. Не предоставление доступа Сетевой организации в случае, если Заявитель был уведомлен надлежащим образом, является основанием для переноса срока выполнения работ по фактическому присоединению.</w:t>
      </w:r>
    </w:p>
    <w:p w:rsidR="003707C2" w:rsidRDefault="003707C2" w:rsidP="003707C2">
      <w:pPr>
        <w:pStyle w:val="a4"/>
        <w:tabs>
          <w:tab w:val="left" w:pos="1570"/>
        </w:tabs>
        <w:spacing w:line="206" w:lineRule="exact"/>
        <w:ind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>2.3.9. Прокладку питающей линии осуществляет заказчик.</w:t>
      </w:r>
    </w:p>
    <w:p w:rsidR="003707C2" w:rsidRPr="0017561E" w:rsidRDefault="003707C2" w:rsidP="003707C2">
      <w:pPr>
        <w:pStyle w:val="a4"/>
        <w:tabs>
          <w:tab w:val="left" w:pos="1570"/>
        </w:tabs>
        <w:spacing w:line="206" w:lineRule="exact"/>
        <w:ind w:right="20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b/>
          <w:sz w:val="18"/>
          <w:szCs w:val="18"/>
        </w:rPr>
        <w:t>2.4.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96577D">
        <w:rPr>
          <w:rFonts w:asciiTheme="minorHAnsi" w:hAnsiTheme="minorHAnsi"/>
          <w:b/>
          <w:sz w:val="18"/>
          <w:szCs w:val="18"/>
        </w:rPr>
        <w:t>Заявитель вправе:</w:t>
      </w:r>
    </w:p>
    <w:p w:rsidR="003707C2" w:rsidRPr="0096577D" w:rsidRDefault="003707C2" w:rsidP="003707C2">
      <w:pPr>
        <w:pStyle w:val="a4"/>
        <w:tabs>
          <w:tab w:val="left" w:pos="1657"/>
        </w:tabs>
        <w:spacing w:line="206" w:lineRule="exact"/>
        <w:ind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>2.4.1. Запрашивать и получать у Сетевой организации письменные разъяснения порядка выполнения Технических условий (Приложение №1)</w:t>
      </w:r>
    </w:p>
    <w:p w:rsidR="003707C2" w:rsidRPr="00870749" w:rsidRDefault="003707C2" w:rsidP="003707C2">
      <w:pPr>
        <w:pStyle w:val="a4"/>
        <w:tabs>
          <w:tab w:val="left" w:pos="1604"/>
        </w:tabs>
        <w:spacing w:line="206" w:lineRule="exact"/>
        <w:ind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 xml:space="preserve">2.4.2. При невыполнении технических условий в установленный п. 1.5 Договора срок и наличии на дату </w:t>
      </w:r>
      <w:proofErr w:type="gramStart"/>
      <w:r w:rsidRPr="0096577D">
        <w:rPr>
          <w:rFonts w:asciiTheme="minorHAnsi" w:hAnsiTheme="minorHAnsi"/>
          <w:sz w:val="18"/>
          <w:szCs w:val="18"/>
        </w:rPr>
        <w:t>окончания срока их действия технической возможности технологического присоединения</w:t>
      </w:r>
      <w:proofErr w:type="gramEnd"/>
      <w:r w:rsidRPr="0096577D">
        <w:rPr>
          <w:rFonts w:asciiTheme="minorHAnsi" w:hAnsiTheme="minorHAnsi"/>
          <w:sz w:val="18"/>
          <w:szCs w:val="18"/>
        </w:rPr>
        <w:t xml:space="preserve"> Заявитель вправе обратиться в Сетевую организацию о продлении срока действия ранее выданных Технических условий.</w:t>
      </w:r>
    </w:p>
    <w:p w:rsidR="003707C2" w:rsidRPr="0096577D" w:rsidRDefault="003707C2" w:rsidP="003707C2">
      <w:pPr>
        <w:pStyle w:val="21"/>
        <w:shd w:val="clear" w:color="auto" w:fill="auto"/>
        <w:spacing w:after="0" w:line="160" w:lineRule="exact"/>
        <w:ind w:left="3300"/>
        <w:rPr>
          <w:sz w:val="18"/>
          <w:szCs w:val="18"/>
        </w:rPr>
      </w:pPr>
      <w:r w:rsidRPr="0096577D">
        <w:rPr>
          <w:sz w:val="18"/>
          <w:szCs w:val="18"/>
        </w:rPr>
        <w:t>3. Плата за технологическое присоединение</w:t>
      </w:r>
    </w:p>
    <w:p w:rsidR="003707C2" w:rsidRPr="0096577D" w:rsidRDefault="003707C2" w:rsidP="003707C2">
      <w:pPr>
        <w:pStyle w:val="a4"/>
        <w:tabs>
          <w:tab w:val="left" w:pos="1316"/>
        </w:tabs>
        <w:spacing w:line="202" w:lineRule="exact"/>
        <w:ind w:right="20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3.1.</w:t>
      </w:r>
      <w:r w:rsidRPr="0096577D">
        <w:rPr>
          <w:rFonts w:asciiTheme="minorHAnsi" w:hAnsiTheme="minorHAnsi"/>
          <w:sz w:val="18"/>
          <w:szCs w:val="18"/>
        </w:rPr>
        <w:t>Плата за технологическое присоединение выполняемая ОАО «</w:t>
      </w:r>
      <w:proofErr w:type="spellStart"/>
      <w:r w:rsidRPr="0096577D">
        <w:rPr>
          <w:rFonts w:asciiTheme="minorHAnsi" w:hAnsiTheme="minorHAnsi"/>
          <w:sz w:val="18"/>
          <w:szCs w:val="18"/>
        </w:rPr>
        <w:t>Жилкомхоз</w:t>
      </w:r>
      <w:proofErr w:type="spellEnd"/>
      <w:r w:rsidRPr="0096577D">
        <w:rPr>
          <w:rFonts w:asciiTheme="minorHAnsi" w:hAnsiTheme="minorHAnsi"/>
          <w:sz w:val="18"/>
          <w:szCs w:val="18"/>
        </w:rPr>
        <w:t xml:space="preserve">» по настоящему договору: Общая сумма по договору составляет: </w:t>
      </w:r>
      <w:r w:rsidRPr="0096577D">
        <w:rPr>
          <w:rFonts w:asciiTheme="minorHAnsi" w:hAnsiTheme="minorHAnsi"/>
          <w:b/>
          <w:sz w:val="18"/>
          <w:szCs w:val="18"/>
        </w:rPr>
        <w:t>9194 руб. 33 коп</w:t>
      </w:r>
      <w:proofErr w:type="gramStart"/>
      <w:r w:rsidRPr="0096577D">
        <w:rPr>
          <w:rFonts w:asciiTheme="minorHAnsi" w:hAnsiTheme="minorHAnsi"/>
          <w:sz w:val="18"/>
          <w:szCs w:val="18"/>
        </w:rPr>
        <w:t>.</w:t>
      </w:r>
      <w:proofErr w:type="gramEnd"/>
      <w:r w:rsidRPr="0096577D">
        <w:rPr>
          <w:rFonts w:asciiTheme="minorHAnsi" w:hAnsiTheme="minorHAnsi"/>
          <w:sz w:val="18"/>
          <w:szCs w:val="18"/>
        </w:rPr>
        <w:t xml:space="preserve"> (</w:t>
      </w:r>
      <w:proofErr w:type="gramStart"/>
      <w:r w:rsidRPr="0096577D">
        <w:rPr>
          <w:rFonts w:asciiTheme="minorHAnsi" w:hAnsiTheme="minorHAnsi"/>
          <w:sz w:val="18"/>
          <w:szCs w:val="18"/>
        </w:rPr>
        <w:t>д</w:t>
      </w:r>
      <w:proofErr w:type="gramEnd"/>
      <w:r w:rsidRPr="0096577D">
        <w:rPr>
          <w:rFonts w:asciiTheme="minorHAnsi" w:hAnsiTheme="minorHAnsi"/>
          <w:sz w:val="18"/>
          <w:szCs w:val="18"/>
        </w:rPr>
        <w:t xml:space="preserve">евять тысяч сто девяносто четыре руб. 33 коп.), в том числе НДС по ставке установленной Законодательством РФ - </w:t>
      </w:r>
      <w:r w:rsidRPr="0096577D">
        <w:rPr>
          <w:rFonts w:asciiTheme="minorHAnsi" w:hAnsiTheme="minorHAnsi"/>
          <w:b/>
          <w:sz w:val="18"/>
          <w:szCs w:val="18"/>
        </w:rPr>
        <w:t>1402 руб. 52 коп</w:t>
      </w:r>
      <w:r w:rsidRPr="0096577D">
        <w:rPr>
          <w:rFonts w:asciiTheme="minorHAnsi" w:hAnsiTheme="minorHAnsi"/>
          <w:sz w:val="18"/>
          <w:szCs w:val="18"/>
        </w:rPr>
        <w:t>. (одна тысяча четыреста два руб. 52 коп.).</w:t>
      </w:r>
    </w:p>
    <w:p w:rsidR="003707C2" w:rsidRPr="0096577D" w:rsidRDefault="003707C2" w:rsidP="003707C2">
      <w:pPr>
        <w:pStyle w:val="a4"/>
        <w:tabs>
          <w:tab w:val="left" w:pos="1287"/>
        </w:tabs>
        <w:spacing w:line="202" w:lineRule="exact"/>
        <w:ind w:right="20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3.2.</w:t>
      </w:r>
      <w:r w:rsidRPr="0096577D">
        <w:rPr>
          <w:rFonts w:asciiTheme="minorHAnsi" w:hAnsiTheme="minorHAnsi"/>
          <w:sz w:val="18"/>
          <w:szCs w:val="18"/>
        </w:rPr>
        <w:t>Внесение платы за технологическое присоединение осуществляется заявителем в следующем порядке:</w:t>
      </w:r>
    </w:p>
    <w:p w:rsidR="003707C2" w:rsidRPr="0096577D" w:rsidRDefault="003707C2" w:rsidP="003707C2">
      <w:pPr>
        <w:pStyle w:val="a4"/>
        <w:numPr>
          <w:ilvl w:val="0"/>
          <w:numId w:val="22"/>
        </w:numPr>
        <w:tabs>
          <w:tab w:val="left" w:pos="1287"/>
        </w:tabs>
        <w:spacing w:line="202" w:lineRule="exact"/>
        <w:ind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>10% платы за технологическое присоединение вносятся в течение 15 дней со дня заключения настоящего договора;</w:t>
      </w:r>
    </w:p>
    <w:p w:rsidR="003707C2" w:rsidRPr="0096577D" w:rsidRDefault="003707C2" w:rsidP="003707C2">
      <w:pPr>
        <w:pStyle w:val="a4"/>
        <w:numPr>
          <w:ilvl w:val="0"/>
          <w:numId w:val="22"/>
        </w:numPr>
        <w:tabs>
          <w:tab w:val="left" w:pos="1287"/>
        </w:tabs>
        <w:spacing w:line="202" w:lineRule="exact"/>
        <w:ind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>30% платы за технологическое присоединение вносятся в течение 60 дней со дня заключения настоящего договора, но не позже дня фактического присоединения;</w:t>
      </w:r>
    </w:p>
    <w:p w:rsidR="003707C2" w:rsidRPr="0096577D" w:rsidRDefault="003707C2" w:rsidP="003707C2">
      <w:pPr>
        <w:pStyle w:val="a4"/>
        <w:numPr>
          <w:ilvl w:val="0"/>
          <w:numId w:val="22"/>
        </w:numPr>
        <w:tabs>
          <w:tab w:val="left" w:pos="1287"/>
        </w:tabs>
        <w:spacing w:line="202" w:lineRule="exact"/>
        <w:ind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>20% платы за технологическое присоединение вносятся в течени</w:t>
      </w:r>
      <w:proofErr w:type="gramStart"/>
      <w:r w:rsidRPr="0096577D">
        <w:rPr>
          <w:rFonts w:asciiTheme="minorHAnsi" w:hAnsiTheme="minorHAnsi"/>
          <w:sz w:val="18"/>
          <w:szCs w:val="18"/>
        </w:rPr>
        <w:t>и</w:t>
      </w:r>
      <w:proofErr w:type="gramEnd"/>
      <w:r w:rsidRPr="0096577D">
        <w:rPr>
          <w:rFonts w:asciiTheme="minorHAnsi" w:hAnsiTheme="minorHAnsi"/>
          <w:sz w:val="18"/>
          <w:szCs w:val="18"/>
        </w:rPr>
        <w:t xml:space="preserve"> 180 дней со дня заключения настоящего договора;</w:t>
      </w:r>
    </w:p>
    <w:p w:rsidR="003707C2" w:rsidRPr="0096577D" w:rsidRDefault="003707C2" w:rsidP="003707C2">
      <w:pPr>
        <w:pStyle w:val="a4"/>
        <w:numPr>
          <w:ilvl w:val="0"/>
          <w:numId w:val="22"/>
        </w:numPr>
        <w:tabs>
          <w:tab w:val="left" w:pos="1287"/>
        </w:tabs>
        <w:spacing w:line="202" w:lineRule="exact"/>
        <w:ind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>30% платы за технологическое присоединение вносятся в течение 15 дней со дня подписания  Сторонами акта о выполнении заявителем технических условий, акта об осмотре приборов учета и согласовании расчетной схемы учета электрической энергии (мощности), а также акта о разграничении балансовой принадлежности электрических сетей и акта о разграничении эксплуатационной ответственности Сторон;</w:t>
      </w:r>
    </w:p>
    <w:p w:rsidR="003707C2" w:rsidRPr="0096577D" w:rsidRDefault="003707C2" w:rsidP="003707C2">
      <w:pPr>
        <w:pStyle w:val="a4"/>
        <w:numPr>
          <w:ilvl w:val="0"/>
          <w:numId w:val="22"/>
        </w:numPr>
        <w:tabs>
          <w:tab w:val="left" w:pos="1287"/>
        </w:tabs>
        <w:spacing w:line="202" w:lineRule="exact"/>
        <w:ind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>10% платы за технологическое присоединение вносятся в течение 15 дней со дня фактического присоединения.</w:t>
      </w:r>
    </w:p>
    <w:p w:rsidR="003707C2" w:rsidRDefault="003707C2" w:rsidP="003707C2">
      <w:pPr>
        <w:pStyle w:val="a4"/>
        <w:numPr>
          <w:ilvl w:val="0"/>
          <w:numId w:val="22"/>
        </w:numPr>
        <w:tabs>
          <w:tab w:val="left" w:pos="1287"/>
        </w:tabs>
        <w:spacing w:line="202" w:lineRule="exact"/>
        <w:ind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>Датой исполнения обязательства заявителя по оплате расходов на платы за технологическое присоединение считается дата внесения денежных сре</w:t>
      </w:r>
      <w:proofErr w:type="gramStart"/>
      <w:r w:rsidRPr="0096577D">
        <w:rPr>
          <w:rFonts w:asciiTheme="minorHAnsi" w:hAnsiTheme="minorHAnsi"/>
          <w:sz w:val="18"/>
          <w:szCs w:val="18"/>
        </w:rPr>
        <w:t>дств в к</w:t>
      </w:r>
      <w:proofErr w:type="gramEnd"/>
      <w:r w:rsidRPr="0096577D">
        <w:rPr>
          <w:rFonts w:asciiTheme="minorHAnsi" w:hAnsiTheme="minorHAnsi"/>
          <w:sz w:val="18"/>
          <w:szCs w:val="18"/>
        </w:rPr>
        <w:t>ассу или на расчетный счет сетевой организации.</w:t>
      </w:r>
    </w:p>
    <w:p w:rsidR="003707C2" w:rsidRPr="00870749" w:rsidRDefault="003707C2" w:rsidP="003707C2">
      <w:pPr>
        <w:pStyle w:val="a4"/>
        <w:tabs>
          <w:tab w:val="left" w:pos="1287"/>
        </w:tabs>
        <w:spacing w:line="202" w:lineRule="exact"/>
        <w:ind w:right="20"/>
        <w:rPr>
          <w:rFonts w:asciiTheme="minorHAnsi" w:hAnsiTheme="minorHAnsi"/>
          <w:b/>
          <w:sz w:val="18"/>
          <w:szCs w:val="18"/>
        </w:rPr>
      </w:pPr>
      <w:r w:rsidRPr="00870749">
        <w:rPr>
          <w:rFonts w:asciiTheme="minorHAnsi" w:hAnsiTheme="minorHAnsi"/>
          <w:b/>
          <w:sz w:val="18"/>
          <w:szCs w:val="18"/>
        </w:rPr>
        <w:t>4. Ответственность Сторон</w:t>
      </w:r>
    </w:p>
    <w:p w:rsidR="003707C2" w:rsidRPr="0096577D" w:rsidRDefault="003707C2" w:rsidP="003707C2">
      <w:pPr>
        <w:pStyle w:val="a4"/>
        <w:tabs>
          <w:tab w:val="left" w:leader="dot" w:pos="9892"/>
        </w:tabs>
        <w:spacing w:line="197" w:lineRule="exact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 xml:space="preserve">4.1. При нарушении одной из Сторон по Договору сроков осуществления мероприятий по присоединению, виновная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96577D">
        <w:rPr>
          <w:rFonts w:asciiTheme="minorHAnsi" w:hAnsiTheme="minorHAnsi"/>
          <w:sz w:val="18"/>
          <w:szCs w:val="18"/>
        </w:rPr>
        <w:t>сторона уплачивает другой стороне в течени</w:t>
      </w:r>
      <w:proofErr w:type="gramStart"/>
      <w:r w:rsidRPr="0096577D">
        <w:rPr>
          <w:rFonts w:asciiTheme="minorHAnsi" w:hAnsiTheme="minorHAnsi"/>
          <w:sz w:val="18"/>
          <w:szCs w:val="18"/>
        </w:rPr>
        <w:t>и</w:t>
      </w:r>
      <w:proofErr w:type="gramEnd"/>
      <w:r w:rsidRPr="0096577D">
        <w:rPr>
          <w:rFonts w:asciiTheme="minorHAnsi" w:hAnsiTheme="minorHAnsi"/>
          <w:sz w:val="18"/>
          <w:szCs w:val="18"/>
        </w:rPr>
        <w:t xml:space="preserve"> 10 рабочих дней со дня наступления просрочки неустойку, рассчитанную как произведение 0,014 ставки рефинансирования ЦБ РФ, установленной на дату заключения Договора, и общего размера платы за технологическое присоединение по Договору за каждый день просрочки.</w:t>
      </w:r>
    </w:p>
    <w:p w:rsidR="003707C2" w:rsidRPr="0096577D" w:rsidRDefault="003707C2" w:rsidP="003707C2">
      <w:pPr>
        <w:pStyle w:val="a4"/>
        <w:tabs>
          <w:tab w:val="left" w:pos="1177"/>
        </w:tabs>
        <w:spacing w:line="202" w:lineRule="exact"/>
        <w:ind w:right="20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4.2. </w:t>
      </w:r>
      <w:r w:rsidRPr="0096577D">
        <w:rPr>
          <w:rFonts w:asciiTheme="minorHAnsi" w:hAnsiTheme="minorHAnsi"/>
          <w:sz w:val="18"/>
          <w:szCs w:val="18"/>
        </w:rPr>
        <w:t>Заявитель вправе расторгнуть Договор в одностороннем порядке в случае существенного нарушения Сетевой организацией сроков технологического присоединения, указанных в п. 2.1.1. Договора.</w:t>
      </w:r>
    </w:p>
    <w:p w:rsidR="003707C2" w:rsidRPr="0096577D" w:rsidRDefault="003707C2" w:rsidP="003707C2">
      <w:pPr>
        <w:pStyle w:val="a4"/>
        <w:tabs>
          <w:tab w:val="left" w:pos="1201"/>
        </w:tabs>
        <w:spacing w:line="202" w:lineRule="exact"/>
        <w:ind w:right="20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4.3.</w:t>
      </w:r>
      <w:r w:rsidRPr="0096577D">
        <w:rPr>
          <w:rFonts w:asciiTheme="minorHAnsi" w:hAnsiTheme="minorHAnsi"/>
          <w:sz w:val="18"/>
          <w:szCs w:val="18"/>
        </w:rPr>
        <w:t>В случае если Сетевая организация приступила к исполнению своих обязательств по настоящему Договору до внесения Заявителем платежа, а Заявитель отказался от исполнения настоящего Договора, Сетевая организация вправе взыскать с Заявителя сумму расходов, фактически понесенных Сетевой организацией по настоящему Договору.</w:t>
      </w:r>
    </w:p>
    <w:p w:rsidR="003707C2" w:rsidRPr="0096577D" w:rsidRDefault="003707C2" w:rsidP="003707C2">
      <w:pPr>
        <w:pStyle w:val="a4"/>
        <w:tabs>
          <w:tab w:val="left" w:pos="1249"/>
        </w:tabs>
        <w:spacing w:line="240" w:lineRule="auto"/>
        <w:ind w:right="20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4.4.</w:t>
      </w:r>
      <w:r w:rsidRPr="0096577D">
        <w:rPr>
          <w:rFonts w:asciiTheme="minorHAnsi" w:hAnsiTheme="minorHAnsi"/>
          <w:sz w:val="18"/>
          <w:szCs w:val="18"/>
        </w:rPr>
        <w:t>За целостность и техническое состояние электроустановки принадлежащей на законном основании Заявителю, присоединяемой в соответствии с Приложением №1 настоящего Договора, ответственность, в том числе имущественную, несет Заявитель.</w:t>
      </w:r>
    </w:p>
    <w:p w:rsidR="003707C2" w:rsidRPr="0096577D" w:rsidRDefault="003707C2" w:rsidP="003707C2">
      <w:pPr>
        <w:pStyle w:val="21"/>
        <w:shd w:val="clear" w:color="auto" w:fill="auto"/>
        <w:spacing w:after="0" w:line="240" w:lineRule="auto"/>
        <w:ind w:left="23" w:firstLine="2760"/>
        <w:rPr>
          <w:sz w:val="18"/>
          <w:szCs w:val="18"/>
        </w:rPr>
      </w:pPr>
      <w:r w:rsidRPr="0096577D">
        <w:rPr>
          <w:sz w:val="18"/>
          <w:szCs w:val="18"/>
        </w:rPr>
        <w:t>5. Порядок урегулирования споров</w:t>
      </w:r>
    </w:p>
    <w:p w:rsidR="003707C2" w:rsidRPr="0096577D" w:rsidRDefault="003707C2" w:rsidP="003707C2">
      <w:pPr>
        <w:pStyle w:val="a4"/>
        <w:spacing w:line="240" w:lineRule="auto"/>
        <w:ind w:left="23"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 xml:space="preserve">5.1. </w:t>
      </w:r>
      <w:proofErr w:type="gramStart"/>
      <w:r w:rsidRPr="0096577D">
        <w:rPr>
          <w:rFonts w:asciiTheme="minorHAnsi" w:hAnsiTheme="minorHAnsi"/>
          <w:sz w:val="18"/>
          <w:szCs w:val="18"/>
        </w:rPr>
        <w:t xml:space="preserve">Все споры, разногласия и требования, возникающие из Договора или в связи с ним (в том числе связанные с его заключением, изменением, исполнением, нарушением, расторжением, прекращением и недействительностью), подлежат разрешению путем устных и письменных переговоров Сторон, а при </w:t>
      </w:r>
      <w:proofErr w:type="spellStart"/>
      <w:r w:rsidRPr="0096577D">
        <w:rPr>
          <w:rFonts w:asciiTheme="minorHAnsi" w:hAnsiTheme="minorHAnsi"/>
          <w:sz w:val="18"/>
          <w:szCs w:val="18"/>
        </w:rPr>
        <w:t>недостижении</w:t>
      </w:r>
      <w:proofErr w:type="spellEnd"/>
      <w:r w:rsidRPr="0096577D">
        <w:rPr>
          <w:rFonts w:asciiTheme="minorHAnsi" w:hAnsiTheme="minorHAnsi"/>
          <w:sz w:val="18"/>
          <w:szCs w:val="18"/>
        </w:rPr>
        <w:t xml:space="preserve"> согласия по спорному вопросу - в суде общей юрисдикции по месту заключения настоящего Договора.</w:t>
      </w:r>
      <w:proofErr w:type="gramEnd"/>
    </w:p>
    <w:p w:rsidR="003707C2" w:rsidRPr="0096577D" w:rsidRDefault="003707C2" w:rsidP="003707C2">
      <w:pPr>
        <w:pStyle w:val="a4"/>
        <w:spacing w:line="206" w:lineRule="exact"/>
        <w:ind w:left="20" w:right="20" w:firstLine="2760"/>
        <w:jc w:val="left"/>
        <w:rPr>
          <w:rStyle w:val="a6"/>
          <w:rFonts w:asciiTheme="minorHAnsi" w:hAnsiTheme="minorHAnsi"/>
          <w:sz w:val="18"/>
          <w:szCs w:val="18"/>
        </w:rPr>
      </w:pPr>
      <w:r w:rsidRPr="0096577D">
        <w:rPr>
          <w:rStyle w:val="a6"/>
          <w:rFonts w:asciiTheme="minorHAnsi" w:hAnsiTheme="minorHAnsi"/>
          <w:sz w:val="18"/>
          <w:szCs w:val="18"/>
        </w:rPr>
        <w:t>6. Действие Договора и прочие условия</w:t>
      </w:r>
    </w:p>
    <w:p w:rsidR="003707C2" w:rsidRPr="0096577D" w:rsidRDefault="003707C2" w:rsidP="003707C2">
      <w:pPr>
        <w:pStyle w:val="a4"/>
        <w:spacing w:line="206" w:lineRule="exact"/>
        <w:ind w:left="20" w:right="20"/>
        <w:jc w:val="left"/>
        <w:rPr>
          <w:rFonts w:asciiTheme="minorHAnsi" w:hAnsiTheme="minorHAnsi"/>
          <w:b/>
          <w:bCs/>
          <w:sz w:val="18"/>
          <w:szCs w:val="18"/>
        </w:rPr>
      </w:pPr>
      <w:r w:rsidRPr="0096577D">
        <w:rPr>
          <w:rStyle w:val="a6"/>
          <w:rFonts w:asciiTheme="minorHAnsi" w:hAnsiTheme="minorHAnsi"/>
          <w:b w:val="0"/>
          <w:sz w:val="18"/>
          <w:szCs w:val="18"/>
        </w:rPr>
        <w:t>6.1.</w:t>
      </w:r>
      <w:r w:rsidRPr="0096577D">
        <w:rPr>
          <w:rStyle w:val="a6"/>
          <w:rFonts w:asciiTheme="minorHAnsi" w:hAnsiTheme="minorHAnsi"/>
          <w:sz w:val="18"/>
          <w:szCs w:val="18"/>
        </w:rPr>
        <w:t xml:space="preserve"> </w:t>
      </w:r>
      <w:r w:rsidRPr="0096577D">
        <w:rPr>
          <w:rFonts w:asciiTheme="minorHAnsi" w:hAnsiTheme="minorHAnsi"/>
          <w:sz w:val="18"/>
          <w:szCs w:val="18"/>
        </w:rPr>
        <w:t xml:space="preserve">Договор считается заключенным </w:t>
      </w:r>
      <w:proofErr w:type="gramStart"/>
      <w:r w:rsidRPr="0096577D">
        <w:rPr>
          <w:rFonts w:asciiTheme="minorHAnsi" w:hAnsiTheme="minorHAnsi"/>
          <w:sz w:val="18"/>
          <w:szCs w:val="18"/>
        </w:rPr>
        <w:t>с даты получения</w:t>
      </w:r>
      <w:proofErr w:type="gramEnd"/>
      <w:r w:rsidRPr="0096577D">
        <w:rPr>
          <w:rFonts w:asciiTheme="minorHAnsi" w:hAnsiTheme="minorHAnsi"/>
          <w:sz w:val="18"/>
          <w:szCs w:val="18"/>
        </w:rPr>
        <w:t xml:space="preserve"> Сетевой организацией подписанного Заявителем экземпляра Договора и действует до полного исполнения Сторонами обязательств, предусмотренных Договором, если иное не предусмотрено законом. Дата получения, в случае направления Договора по почте, фиксируется соответствующими почтовыми отметками.</w:t>
      </w:r>
    </w:p>
    <w:p w:rsidR="003707C2" w:rsidRPr="0096577D" w:rsidRDefault="003707C2" w:rsidP="003707C2">
      <w:pPr>
        <w:pStyle w:val="a4"/>
        <w:tabs>
          <w:tab w:val="left" w:pos="1023"/>
        </w:tabs>
        <w:spacing w:line="206" w:lineRule="exact"/>
        <w:ind w:left="20"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>6.2. Стороны не вправе уступать свои права и обязанности по настоящему Договору третьим лицам без предварительного письменного согласия другой стороны.</w:t>
      </w:r>
    </w:p>
    <w:p w:rsidR="003707C2" w:rsidRPr="0096577D" w:rsidRDefault="003707C2" w:rsidP="003707C2">
      <w:pPr>
        <w:pStyle w:val="a4"/>
        <w:tabs>
          <w:tab w:val="left" w:pos="1023"/>
        </w:tabs>
        <w:spacing w:line="206" w:lineRule="exact"/>
        <w:ind w:left="20"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>6.3. Оборудование сетевого хозяйства Заявителя по выданным Сетевой организацией Техническим условиям (Приложение №1) производится за счет средств Заявителя.</w:t>
      </w:r>
    </w:p>
    <w:p w:rsidR="003707C2" w:rsidRPr="0096577D" w:rsidRDefault="003707C2" w:rsidP="003707C2">
      <w:pPr>
        <w:pStyle w:val="a4"/>
        <w:tabs>
          <w:tab w:val="left" w:pos="1023"/>
        </w:tabs>
        <w:spacing w:line="206" w:lineRule="exact"/>
        <w:ind w:left="20"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>6.4.Настоящий договор заключен в соответствии с положениями ФЗ «Об электроэнергетике», Постановлением Правительства РФ от 27.12.2004 № 861.</w:t>
      </w:r>
    </w:p>
    <w:p w:rsidR="003707C2" w:rsidRPr="0096577D" w:rsidRDefault="003707C2" w:rsidP="003707C2">
      <w:pPr>
        <w:pStyle w:val="a4"/>
        <w:tabs>
          <w:tab w:val="left" w:pos="994"/>
        </w:tabs>
        <w:spacing w:line="206" w:lineRule="exact"/>
        <w:ind w:left="20"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>6.5.По выбору Заявителя исполнение последним мероприятий указанных в технических условиях либо их часть может быть осуществлено за дополнительную плату Сетевой организацией.</w:t>
      </w:r>
    </w:p>
    <w:p w:rsidR="003707C2" w:rsidRPr="0096577D" w:rsidRDefault="003707C2" w:rsidP="003707C2">
      <w:pPr>
        <w:pStyle w:val="a4"/>
        <w:tabs>
          <w:tab w:val="left" w:pos="1009"/>
        </w:tabs>
        <w:spacing w:line="206" w:lineRule="exact"/>
        <w:ind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 xml:space="preserve"> 6.6.Настоящий Договор составлен и подписан в двух идентичных экземплярах, имеющих равную юридическую силу, по одному для каждой из Сторон.</w:t>
      </w:r>
    </w:p>
    <w:p w:rsidR="003707C2" w:rsidRPr="0096577D" w:rsidRDefault="003707C2" w:rsidP="003707C2">
      <w:pPr>
        <w:pStyle w:val="a4"/>
        <w:tabs>
          <w:tab w:val="left" w:pos="1062"/>
        </w:tabs>
        <w:spacing w:line="206" w:lineRule="exact"/>
        <w:ind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 xml:space="preserve">6.7.Стороны обязуются письменно уведомлять друг друга об изменении наименования, банковских и почтовых реквизитов, смене руководства, реорганизации, ликвидации и иных обстоятельствах, влияющих на надлежащее исполнение предусмотренных Договором обязательств, в срок не позднее 3 рабочих дней с момента наступления соответствующих обстоятельств. </w:t>
      </w:r>
    </w:p>
    <w:p w:rsidR="003707C2" w:rsidRPr="0096577D" w:rsidRDefault="003707C2" w:rsidP="003707C2">
      <w:pPr>
        <w:pStyle w:val="a4"/>
        <w:tabs>
          <w:tab w:val="left" w:pos="1062"/>
        </w:tabs>
        <w:spacing w:line="206" w:lineRule="exact"/>
        <w:ind w:left="20" w:right="20"/>
        <w:rPr>
          <w:rStyle w:val="a6"/>
          <w:rFonts w:asciiTheme="minorHAnsi" w:hAnsiTheme="minorHAnsi"/>
          <w:b w:val="0"/>
          <w:bCs w:val="0"/>
          <w:sz w:val="18"/>
          <w:szCs w:val="18"/>
        </w:rPr>
      </w:pPr>
      <w:r w:rsidRPr="0096577D">
        <w:rPr>
          <w:rFonts w:asciiTheme="minorHAnsi" w:hAnsiTheme="minorHAnsi"/>
          <w:b/>
          <w:sz w:val="18"/>
          <w:szCs w:val="18"/>
        </w:rPr>
        <w:lastRenderedPageBreak/>
        <w:t>7. Приложения к договору</w:t>
      </w:r>
    </w:p>
    <w:p w:rsidR="003707C2" w:rsidRPr="0096577D" w:rsidRDefault="003707C2" w:rsidP="003707C2">
      <w:pPr>
        <w:pStyle w:val="a4"/>
        <w:spacing w:after="19" w:line="206" w:lineRule="exact"/>
        <w:ind w:right="34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>7.1. Технические условия №</w:t>
      </w:r>
      <w:r w:rsidRPr="0096577D">
        <w:rPr>
          <w:rStyle w:val="a7"/>
          <w:rFonts w:asciiTheme="minorHAnsi" w:hAnsiTheme="minorHAnsi"/>
          <w:i w:val="0"/>
          <w:sz w:val="18"/>
          <w:szCs w:val="18"/>
        </w:rPr>
        <w:t>17</w:t>
      </w:r>
      <w:r w:rsidRPr="0096577D">
        <w:rPr>
          <w:rStyle w:val="a7"/>
          <w:rFonts w:asciiTheme="minorHAnsi" w:hAnsiTheme="minorHAnsi"/>
          <w:sz w:val="18"/>
          <w:szCs w:val="18"/>
        </w:rPr>
        <w:t xml:space="preserve"> </w:t>
      </w:r>
      <w:r w:rsidRPr="0096577D">
        <w:rPr>
          <w:rFonts w:asciiTheme="minorHAnsi" w:hAnsiTheme="minorHAnsi"/>
          <w:sz w:val="18"/>
          <w:szCs w:val="18"/>
        </w:rPr>
        <w:t>от</w:t>
      </w:r>
      <w:r w:rsidRPr="0096577D">
        <w:rPr>
          <w:rStyle w:val="a7"/>
          <w:rFonts w:asciiTheme="minorHAnsi" w:hAnsiTheme="minorHAnsi"/>
          <w:sz w:val="18"/>
          <w:szCs w:val="18"/>
        </w:rPr>
        <w:t xml:space="preserve"> </w:t>
      </w:r>
      <w:r w:rsidRPr="0096577D">
        <w:rPr>
          <w:rStyle w:val="a7"/>
          <w:rFonts w:asciiTheme="minorHAnsi" w:hAnsiTheme="minorHAnsi"/>
          <w:i w:val="0"/>
          <w:sz w:val="18"/>
          <w:szCs w:val="18"/>
        </w:rPr>
        <w:t>12 мая 2014 г</w:t>
      </w:r>
      <w:r w:rsidRPr="0096577D">
        <w:rPr>
          <w:rStyle w:val="a7"/>
          <w:rFonts w:asciiTheme="minorHAnsi" w:hAnsiTheme="minorHAnsi"/>
          <w:sz w:val="18"/>
          <w:szCs w:val="18"/>
        </w:rPr>
        <w:t>.</w:t>
      </w:r>
      <w:r w:rsidRPr="0096577D">
        <w:rPr>
          <w:rFonts w:asciiTheme="minorHAnsi" w:hAnsiTheme="minorHAnsi"/>
          <w:sz w:val="18"/>
          <w:szCs w:val="18"/>
        </w:rPr>
        <w:t xml:space="preserve"> Приложение № 1</w:t>
      </w:r>
    </w:p>
    <w:p w:rsidR="003707C2" w:rsidRPr="0096577D" w:rsidRDefault="003707C2" w:rsidP="003707C2">
      <w:pPr>
        <w:pStyle w:val="21"/>
        <w:shd w:val="clear" w:color="auto" w:fill="auto"/>
        <w:spacing w:after="0" w:line="240" w:lineRule="auto"/>
        <w:ind w:left="3040"/>
        <w:rPr>
          <w:sz w:val="18"/>
          <w:szCs w:val="18"/>
        </w:rPr>
      </w:pPr>
      <w:r w:rsidRPr="0096577D">
        <w:rPr>
          <w:sz w:val="18"/>
          <w:szCs w:val="18"/>
        </w:rPr>
        <w:t>8. Банковские реквизиты и подписи Сторон</w:t>
      </w:r>
    </w:p>
    <w:p w:rsidR="003707C2" w:rsidRPr="0096577D" w:rsidRDefault="003707C2" w:rsidP="003707C2">
      <w:pPr>
        <w:pStyle w:val="21"/>
        <w:shd w:val="clear" w:color="auto" w:fill="auto"/>
        <w:tabs>
          <w:tab w:val="left" w:pos="6737"/>
        </w:tabs>
        <w:spacing w:after="0" w:line="240" w:lineRule="auto"/>
        <w:rPr>
          <w:b w:val="0"/>
          <w:sz w:val="18"/>
          <w:szCs w:val="18"/>
        </w:rPr>
      </w:pPr>
      <w:r w:rsidRPr="0096577D">
        <w:rPr>
          <w:b w:val="0"/>
          <w:sz w:val="18"/>
          <w:szCs w:val="18"/>
        </w:rPr>
        <w:t>Сетевая организация:                                                                              Заявитель:</w:t>
      </w:r>
    </w:p>
    <w:p w:rsidR="003707C2" w:rsidRPr="0096577D" w:rsidRDefault="003707C2" w:rsidP="003707C2">
      <w:pPr>
        <w:pStyle w:val="11"/>
        <w:keepNext/>
        <w:keepLines/>
        <w:shd w:val="clear" w:color="auto" w:fill="auto"/>
        <w:spacing w:line="240" w:lineRule="auto"/>
        <w:ind w:left="20"/>
        <w:rPr>
          <w:b w:val="0"/>
          <w:sz w:val="18"/>
          <w:szCs w:val="18"/>
        </w:rPr>
      </w:pPr>
      <w:r w:rsidRPr="0096577D">
        <w:rPr>
          <w:b w:val="0"/>
          <w:sz w:val="18"/>
          <w:szCs w:val="18"/>
        </w:rPr>
        <w:t>ОАО «</w:t>
      </w:r>
      <w:proofErr w:type="spellStart"/>
      <w:r w:rsidRPr="0096577D">
        <w:rPr>
          <w:b w:val="0"/>
          <w:sz w:val="18"/>
          <w:szCs w:val="18"/>
        </w:rPr>
        <w:t>Жилкомхоз</w:t>
      </w:r>
      <w:proofErr w:type="spellEnd"/>
      <w:r w:rsidRPr="0096577D">
        <w:rPr>
          <w:b w:val="0"/>
          <w:sz w:val="18"/>
          <w:szCs w:val="18"/>
        </w:rPr>
        <w:t xml:space="preserve">»                                                                                   ГКУ «Управление капитального строительства                       </w:t>
      </w:r>
    </w:p>
    <w:p w:rsidR="003707C2" w:rsidRPr="0096577D" w:rsidRDefault="003707C2" w:rsidP="003707C2">
      <w:pPr>
        <w:pStyle w:val="11"/>
        <w:keepNext/>
        <w:keepLines/>
        <w:shd w:val="clear" w:color="auto" w:fill="auto"/>
        <w:spacing w:line="240" w:lineRule="auto"/>
        <w:ind w:left="20"/>
        <w:rPr>
          <w:b w:val="0"/>
          <w:sz w:val="18"/>
          <w:szCs w:val="18"/>
        </w:rPr>
      </w:pPr>
      <w:r w:rsidRPr="0096577D">
        <w:rPr>
          <w:b w:val="0"/>
          <w:sz w:val="18"/>
          <w:szCs w:val="18"/>
        </w:rPr>
        <w:t>Юридический адрес:                                                                               Брянской области»</w:t>
      </w:r>
    </w:p>
    <w:p w:rsidR="003707C2" w:rsidRPr="0096577D" w:rsidRDefault="003707C2" w:rsidP="003707C2">
      <w:pPr>
        <w:pStyle w:val="11"/>
        <w:keepNext/>
        <w:keepLines/>
        <w:shd w:val="clear" w:color="auto" w:fill="auto"/>
        <w:spacing w:line="240" w:lineRule="auto"/>
        <w:ind w:left="20"/>
        <w:rPr>
          <w:b w:val="0"/>
          <w:bCs w:val="0"/>
          <w:sz w:val="18"/>
          <w:szCs w:val="18"/>
        </w:rPr>
      </w:pPr>
      <w:proofErr w:type="gramStart"/>
      <w:smartTag w:uri="urn:schemas-microsoft-com:office:smarttags" w:element="metricconverter">
        <w:smartTagPr>
          <w:attr w:name="ProductID" w:val="242700 г"/>
        </w:smartTagPr>
        <w:r w:rsidRPr="0096577D">
          <w:rPr>
            <w:b w:val="0"/>
            <w:bCs w:val="0"/>
            <w:sz w:val="18"/>
            <w:szCs w:val="18"/>
          </w:rPr>
          <w:t>242700 г</w:t>
        </w:r>
      </w:smartTag>
      <w:r w:rsidRPr="0096577D">
        <w:rPr>
          <w:b w:val="0"/>
          <w:bCs w:val="0"/>
          <w:sz w:val="18"/>
          <w:szCs w:val="18"/>
        </w:rPr>
        <w:t xml:space="preserve">. Жуковка, ул. Ленина, 44а                                                     2421002, г. Брянск, ул. Калинина, 73                                                                                                       </w:t>
      </w:r>
      <w:proofErr w:type="gramEnd"/>
    </w:p>
    <w:p w:rsidR="003707C2" w:rsidRPr="0096577D" w:rsidRDefault="003707C2" w:rsidP="003707C2">
      <w:pPr>
        <w:pStyle w:val="11"/>
        <w:keepNext/>
        <w:keepLines/>
        <w:shd w:val="clear" w:color="auto" w:fill="auto"/>
        <w:spacing w:line="240" w:lineRule="auto"/>
        <w:ind w:left="20"/>
        <w:rPr>
          <w:b w:val="0"/>
          <w:bCs w:val="0"/>
          <w:sz w:val="18"/>
          <w:szCs w:val="18"/>
        </w:rPr>
      </w:pPr>
      <w:r w:rsidRPr="0096577D">
        <w:rPr>
          <w:b w:val="0"/>
          <w:bCs w:val="0"/>
          <w:sz w:val="18"/>
          <w:szCs w:val="18"/>
        </w:rPr>
        <w:t>ИНН3243502569 КПП 324501001                                                          ИНН 3234047345 КПП325701001</w:t>
      </w:r>
    </w:p>
    <w:p w:rsidR="003707C2" w:rsidRPr="0096577D" w:rsidRDefault="003707C2" w:rsidP="003707C2">
      <w:pPr>
        <w:pStyle w:val="11"/>
        <w:keepNext/>
        <w:keepLines/>
        <w:shd w:val="clear" w:color="auto" w:fill="auto"/>
        <w:spacing w:line="240" w:lineRule="auto"/>
        <w:ind w:left="20"/>
        <w:rPr>
          <w:b w:val="0"/>
          <w:sz w:val="18"/>
          <w:szCs w:val="18"/>
        </w:rPr>
      </w:pPr>
      <w:r w:rsidRPr="0096577D">
        <w:rPr>
          <w:b w:val="0"/>
          <w:bCs w:val="0"/>
          <w:sz w:val="18"/>
          <w:szCs w:val="18"/>
        </w:rPr>
        <w:t>ОГРН 1123256005333                                                                               ОГРН 1023242735670</w:t>
      </w:r>
    </w:p>
    <w:p w:rsidR="003707C2" w:rsidRPr="0096577D" w:rsidRDefault="003707C2" w:rsidP="003707C2">
      <w:pPr>
        <w:pStyle w:val="11"/>
        <w:keepNext/>
        <w:keepLines/>
        <w:shd w:val="clear" w:color="auto" w:fill="auto"/>
        <w:spacing w:line="240" w:lineRule="auto"/>
        <w:ind w:left="20"/>
        <w:rPr>
          <w:b w:val="0"/>
          <w:bCs w:val="0"/>
          <w:sz w:val="18"/>
          <w:szCs w:val="18"/>
        </w:rPr>
      </w:pPr>
      <w:proofErr w:type="spellStart"/>
      <w:proofErr w:type="gramStart"/>
      <w:r w:rsidRPr="0096577D">
        <w:rPr>
          <w:b w:val="0"/>
          <w:bCs w:val="0"/>
          <w:sz w:val="18"/>
          <w:szCs w:val="18"/>
        </w:rPr>
        <w:t>р</w:t>
      </w:r>
      <w:proofErr w:type="spellEnd"/>
      <w:proofErr w:type="gramEnd"/>
      <w:r w:rsidRPr="0096577D">
        <w:rPr>
          <w:b w:val="0"/>
          <w:bCs w:val="0"/>
          <w:sz w:val="18"/>
          <w:szCs w:val="18"/>
        </w:rPr>
        <w:t xml:space="preserve">/с 40702810508000055204                                                                    </w:t>
      </w:r>
      <w:proofErr w:type="spellStart"/>
      <w:r w:rsidRPr="0096577D">
        <w:rPr>
          <w:b w:val="0"/>
          <w:bCs w:val="0"/>
          <w:sz w:val="18"/>
          <w:szCs w:val="18"/>
        </w:rPr>
        <w:t>р</w:t>
      </w:r>
      <w:proofErr w:type="spellEnd"/>
      <w:r w:rsidRPr="0096577D">
        <w:rPr>
          <w:b w:val="0"/>
          <w:bCs w:val="0"/>
          <w:sz w:val="18"/>
          <w:szCs w:val="18"/>
        </w:rPr>
        <w:t>/</w:t>
      </w:r>
      <w:proofErr w:type="spellStart"/>
      <w:r w:rsidRPr="0096577D">
        <w:rPr>
          <w:b w:val="0"/>
          <w:bCs w:val="0"/>
          <w:sz w:val="18"/>
          <w:szCs w:val="18"/>
        </w:rPr>
        <w:t>сч</w:t>
      </w:r>
      <w:proofErr w:type="spellEnd"/>
      <w:r w:rsidRPr="0096577D">
        <w:rPr>
          <w:b w:val="0"/>
          <w:bCs w:val="0"/>
          <w:sz w:val="18"/>
          <w:szCs w:val="18"/>
        </w:rPr>
        <w:t xml:space="preserve"> 402018106000000</w:t>
      </w:r>
    </w:p>
    <w:p w:rsidR="003707C2" w:rsidRPr="0096577D" w:rsidRDefault="003707C2" w:rsidP="003707C2">
      <w:pPr>
        <w:pStyle w:val="a4"/>
        <w:spacing w:line="240" w:lineRule="auto"/>
        <w:ind w:left="20"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b/>
          <w:sz w:val="18"/>
          <w:szCs w:val="18"/>
        </w:rPr>
        <w:t xml:space="preserve">От сетевой организации:                                                                        </w:t>
      </w:r>
      <w:r w:rsidRPr="0096577D">
        <w:rPr>
          <w:rFonts w:asciiTheme="minorHAnsi" w:hAnsiTheme="minorHAnsi"/>
          <w:sz w:val="18"/>
          <w:szCs w:val="18"/>
        </w:rPr>
        <w:t xml:space="preserve">ГРКЦ ГУ Банка России Брянской области </w:t>
      </w:r>
    </w:p>
    <w:p w:rsidR="003707C2" w:rsidRPr="0096577D" w:rsidRDefault="003707C2" w:rsidP="003707C2">
      <w:pPr>
        <w:pStyle w:val="a4"/>
        <w:spacing w:line="240" w:lineRule="auto"/>
        <w:ind w:left="20"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 xml:space="preserve">Генеральный директор                                                                            </w:t>
      </w:r>
      <w:proofErr w:type="gramStart"/>
      <w:r w:rsidRPr="0096577D">
        <w:rPr>
          <w:rFonts w:asciiTheme="minorHAnsi" w:hAnsiTheme="minorHAnsi"/>
          <w:sz w:val="18"/>
          <w:szCs w:val="18"/>
        </w:rPr>
        <w:t>г</w:t>
      </w:r>
      <w:proofErr w:type="gramEnd"/>
      <w:r w:rsidRPr="0096577D">
        <w:rPr>
          <w:rFonts w:asciiTheme="minorHAnsi" w:hAnsiTheme="minorHAnsi"/>
          <w:sz w:val="18"/>
          <w:szCs w:val="18"/>
        </w:rPr>
        <w:t xml:space="preserve">. Брянск </w:t>
      </w:r>
    </w:p>
    <w:p w:rsidR="003707C2" w:rsidRPr="0096577D" w:rsidRDefault="003707C2" w:rsidP="003707C2">
      <w:pPr>
        <w:pStyle w:val="a4"/>
        <w:spacing w:line="240" w:lineRule="auto"/>
        <w:ind w:left="20"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>ОАО «</w:t>
      </w:r>
      <w:proofErr w:type="spellStart"/>
      <w:r w:rsidRPr="0096577D">
        <w:rPr>
          <w:rFonts w:asciiTheme="minorHAnsi" w:hAnsiTheme="minorHAnsi"/>
          <w:sz w:val="18"/>
          <w:szCs w:val="18"/>
        </w:rPr>
        <w:t>Жилкомхоз</w:t>
      </w:r>
      <w:proofErr w:type="spellEnd"/>
      <w:r w:rsidRPr="0096577D">
        <w:rPr>
          <w:rFonts w:asciiTheme="minorHAnsi" w:hAnsiTheme="minorHAnsi"/>
          <w:sz w:val="18"/>
          <w:szCs w:val="18"/>
        </w:rPr>
        <w:t xml:space="preserve">»                                                                                    </w:t>
      </w:r>
      <w:r w:rsidRPr="0096577D">
        <w:rPr>
          <w:rFonts w:asciiTheme="minorHAnsi" w:hAnsiTheme="minorHAnsi"/>
          <w:b/>
          <w:sz w:val="18"/>
          <w:szCs w:val="18"/>
        </w:rPr>
        <w:t>От Заявителя:</w:t>
      </w:r>
      <w:r w:rsidRPr="0096577D">
        <w:rPr>
          <w:rFonts w:asciiTheme="minorHAnsi" w:hAnsiTheme="minorHAnsi"/>
          <w:sz w:val="18"/>
          <w:szCs w:val="18"/>
        </w:rPr>
        <w:t xml:space="preserve"> </w:t>
      </w:r>
    </w:p>
    <w:p w:rsidR="003707C2" w:rsidRPr="0096577D" w:rsidRDefault="003707C2" w:rsidP="003707C2">
      <w:pPr>
        <w:pStyle w:val="a4"/>
        <w:tabs>
          <w:tab w:val="left" w:pos="5415"/>
        </w:tabs>
        <w:spacing w:line="240" w:lineRule="auto"/>
        <w:ind w:left="20"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Директор ГКУ «Управление </w:t>
      </w:r>
      <w:proofErr w:type="gramStart"/>
      <w:r w:rsidRPr="0096577D">
        <w:rPr>
          <w:rFonts w:asciiTheme="minorHAnsi" w:hAnsiTheme="minorHAnsi"/>
          <w:sz w:val="18"/>
          <w:szCs w:val="18"/>
        </w:rPr>
        <w:t>капитального</w:t>
      </w:r>
      <w:proofErr w:type="gramEnd"/>
      <w:r w:rsidRPr="0096577D">
        <w:rPr>
          <w:rFonts w:asciiTheme="minorHAnsi" w:hAnsiTheme="minorHAnsi"/>
          <w:sz w:val="18"/>
          <w:szCs w:val="18"/>
        </w:rPr>
        <w:t xml:space="preserve"> </w:t>
      </w:r>
    </w:p>
    <w:p w:rsidR="003707C2" w:rsidRPr="0096577D" w:rsidRDefault="003707C2" w:rsidP="003707C2">
      <w:pPr>
        <w:pStyle w:val="a4"/>
        <w:tabs>
          <w:tab w:val="left" w:pos="5415"/>
        </w:tabs>
        <w:spacing w:line="240" w:lineRule="auto"/>
        <w:ind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строительства Брянской области»</w:t>
      </w:r>
    </w:p>
    <w:p w:rsidR="003707C2" w:rsidRPr="0096577D" w:rsidRDefault="003707C2" w:rsidP="003707C2">
      <w:pPr>
        <w:pStyle w:val="a4"/>
        <w:spacing w:line="240" w:lineRule="auto"/>
        <w:ind w:right="20"/>
        <w:jc w:val="left"/>
        <w:rPr>
          <w:rFonts w:asciiTheme="minorHAnsi" w:hAnsiTheme="minorHAnsi"/>
          <w:sz w:val="18"/>
          <w:szCs w:val="18"/>
        </w:rPr>
      </w:pPr>
      <w:r w:rsidRPr="0096577D">
        <w:rPr>
          <w:rFonts w:asciiTheme="minorHAnsi" w:hAnsiTheme="minorHAnsi"/>
          <w:sz w:val="18"/>
          <w:szCs w:val="18"/>
        </w:rPr>
        <w:t xml:space="preserve">_________________И.М. </w:t>
      </w:r>
      <w:proofErr w:type="spellStart"/>
      <w:r w:rsidRPr="0096577D">
        <w:rPr>
          <w:rFonts w:asciiTheme="minorHAnsi" w:hAnsiTheme="minorHAnsi"/>
          <w:sz w:val="18"/>
          <w:szCs w:val="18"/>
        </w:rPr>
        <w:t>Гайда</w:t>
      </w:r>
      <w:proofErr w:type="spellEnd"/>
      <w:r w:rsidRPr="0096577D">
        <w:rPr>
          <w:rFonts w:asciiTheme="minorHAnsi" w:hAnsiTheme="minorHAnsi"/>
          <w:sz w:val="18"/>
          <w:szCs w:val="18"/>
        </w:rPr>
        <w:t xml:space="preserve">                                                             ________________ А.А. </w:t>
      </w:r>
      <w:proofErr w:type="spellStart"/>
      <w:r w:rsidRPr="0096577D">
        <w:rPr>
          <w:rFonts w:asciiTheme="minorHAnsi" w:hAnsiTheme="minorHAnsi"/>
          <w:sz w:val="18"/>
          <w:szCs w:val="18"/>
        </w:rPr>
        <w:t>Ешин</w:t>
      </w:r>
      <w:proofErr w:type="spellEnd"/>
    </w:p>
    <w:p w:rsidR="003707C2" w:rsidRPr="0096577D" w:rsidRDefault="003707C2" w:rsidP="003707C2">
      <w:pPr>
        <w:rPr>
          <w:sz w:val="18"/>
          <w:szCs w:val="18"/>
        </w:rPr>
      </w:pPr>
    </w:p>
    <w:p w:rsidR="003707C2" w:rsidRPr="0096577D" w:rsidRDefault="003707C2" w:rsidP="003707C2">
      <w:pPr>
        <w:rPr>
          <w:sz w:val="18"/>
          <w:szCs w:val="18"/>
        </w:rPr>
      </w:pPr>
    </w:p>
    <w:p w:rsidR="003707C2" w:rsidRPr="006522CF" w:rsidRDefault="003707C2" w:rsidP="008D5094">
      <w:pPr>
        <w:jc w:val="center"/>
      </w:pPr>
    </w:p>
    <w:p w:rsidR="008D5094" w:rsidRPr="006522CF" w:rsidRDefault="008D5094" w:rsidP="008D5094">
      <w:pPr>
        <w:jc w:val="center"/>
        <w:rPr>
          <w:i/>
        </w:rPr>
      </w:pPr>
    </w:p>
    <w:p w:rsidR="008D5094" w:rsidRPr="00936C30" w:rsidRDefault="008D5094" w:rsidP="008D5094">
      <w:pPr>
        <w:pStyle w:val="a3"/>
        <w:rPr>
          <w:sz w:val="24"/>
          <w:szCs w:val="24"/>
        </w:rPr>
      </w:pPr>
    </w:p>
    <w:sectPr w:rsidR="008D5094" w:rsidRPr="00936C30" w:rsidSect="0037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5570E43"/>
    <w:multiLevelType w:val="hybridMultilevel"/>
    <w:tmpl w:val="970C1E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212C3"/>
    <w:multiLevelType w:val="hybridMultilevel"/>
    <w:tmpl w:val="01522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437A4"/>
    <w:multiLevelType w:val="multilevel"/>
    <w:tmpl w:val="00000010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4">
    <w:nsid w:val="0C704C20"/>
    <w:multiLevelType w:val="multilevel"/>
    <w:tmpl w:val="000000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5">
    <w:nsid w:val="15B86887"/>
    <w:multiLevelType w:val="hybridMultilevel"/>
    <w:tmpl w:val="4FE80592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6">
    <w:nsid w:val="16655402"/>
    <w:multiLevelType w:val="multilevel"/>
    <w:tmpl w:val="0000000A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7">
    <w:nsid w:val="16BC5A30"/>
    <w:multiLevelType w:val="hybridMultilevel"/>
    <w:tmpl w:val="74E01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E3AD1"/>
    <w:multiLevelType w:val="hybridMultilevel"/>
    <w:tmpl w:val="AE1C1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826FE"/>
    <w:multiLevelType w:val="multilevel"/>
    <w:tmpl w:val="00000008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0">
    <w:nsid w:val="328726C6"/>
    <w:multiLevelType w:val="multilevel"/>
    <w:tmpl w:val="000000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1">
    <w:nsid w:val="35640129"/>
    <w:multiLevelType w:val="multilevel"/>
    <w:tmpl w:val="00000004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2">
    <w:nsid w:val="3A24332A"/>
    <w:multiLevelType w:val="multilevel"/>
    <w:tmpl w:val="0000000E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3">
    <w:nsid w:val="3BC94FF6"/>
    <w:multiLevelType w:val="multilevel"/>
    <w:tmpl w:val="0000000A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4">
    <w:nsid w:val="3C217159"/>
    <w:multiLevelType w:val="hybridMultilevel"/>
    <w:tmpl w:val="D3B6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981EFE"/>
    <w:multiLevelType w:val="multilevel"/>
    <w:tmpl w:val="00000010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6">
    <w:nsid w:val="435B2AE6"/>
    <w:multiLevelType w:val="multilevel"/>
    <w:tmpl w:val="00000012"/>
    <w:lvl w:ilvl="0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7">
    <w:nsid w:val="43696732"/>
    <w:multiLevelType w:val="multilevel"/>
    <w:tmpl w:val="00000008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8">
    <w:nsid w:val="45A17C3B"/>
    <w:multiLevelType w:val="multilevel"/>
    <w:tmpl w:val="0000000E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9">
    <w:nsid w:val="4D6E2BA4"/>
    <w:multiLevelType w:val="multilevel"/>
    <w:tmpl w:val="00000004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0">
    <w:nsid w:val="77F96BF7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1">
    <w:nsid w:val="7CC31B27"/>
    <w:multiLevelType w:val="hybridMultilevel"/>
    <w:tmpl w:val="DB945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0"/>
  </w:num>
  <w:num w:numId="4">
    <w:abstractNumId w:val="20"/>
  </w:num>
  <w:num w:numId="5">
    <w:abstractNumId w:val="11"/>
  </w:num>
  <w:num w:numId="6">
    <w:abstractNumId w:val="9"/>
  </w:num>
  <w:num w:numId="7">
    <w:abstractNumId w:val="6"/>
  </w:num>
  <w:num w:numId="8">
    <w:abstractNumId w:val="4"/>
  </w:num>
  <w:num w:numId="9">
    <w:abstractNumId w:val="12"/>
  </w:num>
  <w:num w:numId="10">
    <w:abstractNumId w:val="3"/>
  </w:num>
  <w:num w:numId="11">
    <w:abstractNumId w:val="16"/>
  </w:num>
  <w:num w:numId="12">
    <w:abstractNumId w:val="19"/>
  </w:num>
  <w:num w:numId="13">
    <w:abstractNumId w:val="10"/>
  </w:num>
  <w:num w:numId="14">
    <w:abstractNumId w:val="18"/>
  </w:num>
  <w:num w:numId="15">
    <w:abstractNumId w:val="15"/>
  </w:num>
  <w:num w:numId="16">
    <w:abstractNumId w:val="17"/>
  </w:num>
  <w:num w:numId="17">
    <w:abstractNumId w:val="13"/>
  </w:num>
  <w:num w:numId="18">
    <w:abstractNumId w:val="8"/>
  </w:num>
  <w:num w:numId="19">
    <w:abstractNumId w:val="14"/>
  </w:num>
  <w:num w:numId="20">
    <w:abstractNumId w:val="7"/>
  </w:num>
  <w:num w:numId="21">
    <w:abstractNumId w:val="2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C3E"/>
    <w:rsid w:val="00000938"/>
    <w:rsid w:val="00002259"/>
    <w:rsid w:val="00004955"/>
    <w:rsid w:val="00004BDF"/>
    <w:rsid w:val="00006DF7"/>
    <w:rsid w:val="0001029C"/>
    <w:rsid w:val="000113C2"/>
    <w:rsid w:val="000125F4"/>
    <w:rsid w:val="00013033"/>
    <w:rsid w:val="0001445E"/>
    <w:rsid w:val="0002561F"/>
    <w:rsid w:val="00032EC5"/>
    <w:rsid w:val="000335CC"/>
    <w:rsid w:val="00040456"/>
    <w:rsid w:val="00040F42"/>
    <w:rsid w:val="00051537"/>
    <w:rsid w:val="00055E40"/>
    <w:rsid w:val="00061339"/>
    <w:rsid w:val="0006298C"/>
    <w:rsid w:val="000701B5"/>
    <w:rsid w:val="0007727F"/>
    <w:rsid w:val="00082A64"/>
    <w:rsid w:val="000901AD"/>
    <w:rsid w:val="00096111"/>
    <w:rsid w:val="0009728D"/>
    <w:rsid w:val="000A7295"/>
    <w:rsid w:val="000A76AC"/>
    <w:rsid w:val="000B3F7F"/>
    <w:rsid w:val="000B464A"/>
    <w:rsid w:val="000B5B4A"/>
    <w:rsid w:val="000E388D"/>
    <w:rsid w:val="000E5327"/>
    <w:rsid w:val="000E5BF3"/>
    <w:rsid w:val="000E5E37"/>
    <w:rsid w:val="000F6DA2"/>
    <w:rsid w:val="00101691"/>
    <w:rsid w:val="00103FF8"/>
    <w:rsid w:val="00104160"/>
    <w:rsid w:val="00105041"/>
    <w:rsid w:val="00110C3E"/>
    <w:rsid w:val="00123BBD"/>
    <w:rsid w:val="00126E19"/>
    <w:rsid w:val="001270E0"/>
    <w:rsid w:val="00131412"/>
    <w:rsid w:val="00133A91"/>
    <w:rsid w:val="00140C70"/>
    <w:rsid w:val="00151357"/>
    <w:rsid w:val="00161564"/>
    <w:rsid w:val="0016293A"/>
    <w:rsid w:val="00162D07"/>
    <w:rsid w:val="0017045C"/>
    <w:rsid w:val="001735F6"/>
    <w:rsid w:val="00180C5D"/>
    <w:rsid w:val="00181837"/>
    <w:rsid w:val="00182031"/>
    <w:rsid w:val="00186597"/>
    <w:rsid w:val="001869E5"/>
    <w:rsid w:val="001874E2"/>
    <w:rsid w:val="0019205A"/>
    <w:rsid w:val="001933CC"/>
    <w:rsid w:val="00194497"/>
    <w:rsid w:val="001A179E"/>
    <w:rsid w:val="001A4654"/>
    <w:rsid w:val="001A61EB"/>
    <w:rsid w:val="001B4A8E"/>
    <w:rsid w:val="001C0EE4"/>
    <w:rsid w:val="001C3C34"/>
    <w:rsid w:val="001D16FD"/>
    <w:rsid w:val="001D45C8"/>
    <w:rsid w:val="001E7AD9"/>
    <w:rsid w:val="00201980"/>
    <w:rsid w:val="00204879"/>
    <w:rsid w:val="0021027F"/>
    <w:rsid w:val="0021550D"/>
    <w:rsid w:val="002210C3"/>
    <w:rsid w:val="00221ED0"/>
    <w:rsid w:val="00224592"/>
    <w:rsid w:val="00225A4C"/>
    <w:rsid w:val="00227E5D"/>
    <w:rsid w:val="00231FDA"/>
    <w:rsid w:val="00234D9E"/>
    <w:rsid w:val="00236D96"/>
    <w:rsid w:val="00237A5F"/>
    <w:rsid w:val="00241946"/>
    <w:rsid w:val="00246B1F"/>
    <w:rsid w:val="00256322"/>
    <w:rsid w:val="0027173F"/>
    <w:rsid w:val="00274E17"/>
    <w:rsid w:val="00281B41"/>
    <w:rsid w:val="0028717E"/>
    <w:rsid w:val="00291EE6"/>
    <w:rsid w:val="0029632E"/>
    <w:rsid w:val="002A7C0C"/>
    <w:rsid w:val="002B4AD3"/>
    <w:rsid w:val="002B52C7"/>
    <w:rsid w:val="002B626E"/>
    <w:rsid w:val="002C3D13"/>
    <w:rsid w:val="002D1F93"/>
    <w:rsid w:val="002D2597"/>
    <w:rsid w:val="002D2943"/>
    <w:rsid w:val="002D3DEB"/>
    <w:rsid w:val="002D763B"/>
    <w:rsid w:val="002D7A08"/>
    <w:rsid w:val="002F202A"/>
    <w:rsid w:val="002F434C"/>
    <w:rsid w:val="00331046"/>
    <w:rsid w:val="00333F2B"/>
    <w:rsid w:val="00336044"/>
    <w:rsid w:val="0034174E"/>
    <w:rsid w:val="00344754"/>
    <w:rsid w:val="003531C8"/>
    <w:rsid w:val="0035639F"/>
    <w:rsid w:val="00360F12"/>
    <w:rsid w:val="00361B4E"/>
    <w:rsid w:val="00365C46"/>
    <w:rsid w:val="00365EDA"/>
    <w:rsid w:val="00367323"/>
    <w:rsid w:val="00367841"/>
    <w:rsid w:val="003707C2"/>
    <w:rsid w:val="00371FEF"/>
    <w:rsid w:val="003736AF"/>
    <w:rsid w:val="00377017"/>
    <w:rsid w:val="0038116C"/>
    <w:rsid w:val="0038178D"/>
    <w:rsid w:val="003850FA"/>
    <w:rsid w:val="003916BA"/>
    <w:rsid w:val="003963CB"/>
    <w:rsid w:val="003A1D76"/>
    <w:rsid w:val="003B67F6"/>
    <w:rsid w:val="003C043D"/>
    <w:rsid w:val="003D06D3"/>
    <w:rsid w:val="003D7289"/>
    <w:rsid w:val="003D7A9C"/>
    <w:rsid w:val="003E26D7"/>
    <w:rsid w:val="00406846"/>
    <w:rsid w:val="00410A3B"/>
    <w:rsid w:val="0043248B"/>
    <w:rsid w:val="0043549E"/>
    <w:rsid w:val="004504B2"/>
    <w:rsid w:val="004567BD"/>
    <w:rsid w:val="00472F3C"/>
    <w:rsid w:val="00475178"/>
    <w:rsid w:val="00483027"/>
    <w:rsid w:val="004854E9"/>
    <w:rsid w:val="00493A0B"/>
    <w:rsid w:val="004A1AC8"/>
    <w:rsid w:val="004B2228"/>
    <w:rsid w:val="004B647A"/>
    <w:rsid w:val="004C3A61"/>
    <w:rsid w:val="004C459F"/>
    <w:rsid w:val="004D6933"/>
    <w:rsid w:val="004E2281"/>
    <w:rsid w:val="004E4F56"/>
    <w:rsid w:val="00503276"/>
    <w:rsid w:val="00507414"/>
    <w:rsid w:val="00511737"/>
    <w:rsid w:val="00512EAC"/>
    <w:rsid w:val="00513BF6"/>
    <w:rsid w:val="00514C04"/>
    <w:rsid w:val="005167CF"/>
    <w:rsid w:val="0053263C"/>
    <w:rsid w:val="00540676"/>
    <w:rsid w:val="005418F4"/>
    <w:rsid w:val="0054265A"/>
    <w:rsid w:val="00544747"/>
    <w:rsid w:val="00547924"/>
    <w:rsid w:val="00560388"/>
    <w:rsid w:val="00560B32"/>
    <w:rsid w:val="005746BD"/>
    <w:rsid w:val="00574840"/>
    <w:rsid w:val="005806B5"/>
    <w:rsid w:val="00581AC4"/>
    <w:rsid w:val="0058496A"/>
    <w:rsid w:val="00586497"/>
    <w:rsid w:val="0058716A"/>
    <w:rsid w:val="00590A5A"/>
    <w:rsid w:val="005946DF"/>
    <w:rsid w:val="005A0269"/>
    <w:rsid w:val="005A1901"/>
    <w:rsid w:val="005B1001"/>
    <w:rsid w:val="005B5616"/>
    <w:rsid w:val="005C3843"/>
    <w:rsid w:val="005D0D1E"/>
    <w:rsid w:val="005E34C6"/>
    <w:rsid w:val="005E4818"/>
    <w:rsid w:val="005E6A1D"/>
    <w:rsid w:val="005F27F8"/>
    <w:rsid w:val="00600E35"/>
    <w:rsid w:val="006014B3"/>
    <w:rsid w:val="0060389F"/>
    <w:rsid w:val="00603FD6"/>
    <w:rsid w:val="00614BB9"/>
    <w:rsid w:val="00626037"/>
    <w:rsid w:val="006263A8"/>
    <w:rsid w:val="0063476E"/>
    <w:rsid w:val="006522CF"/>
    <w:rsid w:val="00652B5A"/>
    <w:rsid w:val="006605A8"/>
    <w:rsid w:val="00665577"/>
    <w:rsid w:val="006777CA"/>
    <w:rsid w:val="006920C7"/>
    <w:rsid w:val="00695063"/>
    <w:rsid w:val="006A7AC7"/>
    <w:rsid w:val="006B0E2C"/>
    <w:rsid w:val="006C55B9"/>
    <w:rsid w:val="006D52BF"/>
    <w:rsid w:val="006D5866"/>
    <w:rsid w:val="006E01B2"/>
    <w:rsid w:val="006E5BCD"/>
    <w:rsid w:val="006F6179"/>
    <w:rsid w:val="006F684D"/>
    <w:rsid w:val="00703DFE"/>
    <w:rsid w:val="00703F13"/>
    <w:rsid w:val="00710961"/>
    <w:rsid w:val="00711C13"/>
    <w:rsid w:val="00713EE2"/>
    <w:rsid w:val="00714402"/>
    <w:rsid w:val="00714653"/>
    <w:rsid w:val="007148CE"/>
    <w:rsid w:val="007261F2"/>
    <w:rsid w:val="007418DF"/>
    <w:rsid w:val="00742C70"/>
    <w:rsid w:val="0074404E"/>
    <w:rsid w:val="0074480F"/>
    <w:rsid w:val="00750B01"/>
    <w:rsid w:val="007529E5"/>
    <w:rsid w:val="00757C4B"/>
    <w:rsid w:val="007664CA"/>
    <w:rsid w:val="0077141E"/>
    <w:rsid w:val="00771503"/>
    <w:rsid w:val="00772337"/>
    <w:rsid w:val="00775E18"/>
    <w:rsid w:val="00777DC5"/>
    <w:rsid w:val="007A20D2"/>
    <w:rsid w:val="007A4283"/>
    <w:rsid w:val="007B02D5"/>
    <w:rsid w:val="007B0437"/>
    <w:rsid w:val="007B16BF"/>
    <w:rsid w:val="007B2958"/>
    <w:rsid w:val="007B7A7A"/>
    <w:rsid w:val="007C1500"/>
    <w:rsid w:val="007D1D8F"/>
    <w:rsid w:val="007D5072"/>
    <w:rsid w:val="007D76FA"/>
    <w:rsid w:val="007F0243"/>
    <w:rsid w:val="007F1502"/>
    <w:rsid w:val="007F2EF5"/>
    <w:rsid w:val="007F5A2D"/>
    <w:rsid w:val="0080069A"/>
    <w:rsid w:val="00811256"/>
    <w:rsid w:val="00811A36"/>
    <w:rsid w:val="00811C3C"/>
    <w:rsid w:val="00812B4D"/>
    <w:rsid w:val="00813C56"/>
    <w:rsid w:val="00815193"/>
    <w:rsid w:val="0081582E"/>
    <w:rsid w:val="008229EF"/>
    <w:rsid w:val="00824C7D"/>
    <w:rsid w:val="00826F1A"/>
    <w:rsid w:val="00831EC9"/>
    <w:rsid w:val="008325EF"/>
    <w:rsid w:val="00855EFC"/>
    <w:rsid w:val="00856476"/>
    <w:rsid w:val="008648DE"/>
    <w:rsid w:val="00865AC6"/>
    <w:rsid w:val="00865E29"/>
    <w:rsid w:val="00867CF8"/>
    <w:rsid w:val="00867DCA"/>
    <w:rsid w:val="00874824"/>
    <w:rsid w:val="00875B6B"/>
    <w:rsid w:val="00875C69"/>
    <w:rsid w:val="00880B1D"/>
    <w:rsid w:val="00890243"/>
    <w:rsid w:val="00895233"/>
    <w:rsid w:val="008A0746"/>
    <w:rsid w:val="008A394C"/>
    <w:rsid w:val="008A49FF"/>
    <w:rsid w:val="008A6255"/>
    <w:rsid w:val="008B6198"/>
    <w:rsid w:val="008B67AA"/>
    <w:rsid w:val="008B6AA4"/>
    <w:rsid w:val="008C0505"/>
    <w:rsid w:val="008C28B9"/>
    <w:rsid w:val="008D3874"/>
    <w:rsid w:val="008D3CA1"/>
    <w:rsid w:val="008D5094"/>
    <w:rsid w:val="008D7999"/>
    <w:rsid w:val="008E2567"/>
    <w:rsid w:val="008E36B6"/>
    <w:rsid w:val="008F0CED"/>
    <w:rsid w:val="008F1EB5"/>
    <w:rsid w:val="00911C8B"/>
    <w:rsid w:val="009134D6"/>
    <w:rsid w:val="00924678"/>
    <w:rsid w:val="009257E4"/>
    <w:rsid w:val="009340E6"/>
    <w:rsid w:val="00935E93"/>
    <w:rsid w:val="00936C30"/>
    <w:rsid w:val="00943D01"/>
    <w:rsid w:val="00953E7B"/>
    <w:rsid w:val="00956FA4"/>
    <w:rsid w:val="00966785"/>
    <w:rsid w:val="00967BF9"/>
    <w:rsid w:val="00975434"/>
    <w:rsid w:val="00977228"/>
    <w:rsid w:val="00977A2A"/>
    <w:rsid w:val="00977BA3"/>
    <w:rsid w:val="00984264"/>
    <w:rsid w:val="0098764C"/>
    <w:rsid w:val="00992715"/>
    <w:rsid w:val="00993183"/>
    <w:rsid w:val="00997BDD"/>
    <w:rsid w:val="009A1CC5"/>
    <w:rsid w:val="009A464C"/>
    <w:rsid w:val="009A5FFA"/>
    <w:rsid w:val="009B12BA"/>
    <w:rsid w:val="009B30AF"/>
    <w:rsid w:val="009C591B"/>
    <w:rsid w:val="009C5B7C"/>
    <w:rsid w:val="009C68C8"/>
    <w:rsid w:val="009D2178"/>
    <w:rsid w:val="009D76B8"/>
    <w:rsid w:val="009E1171"/>
    <w:rsid w:val="009E73FC"/>
    <w:rsid w:val="009F4693"/>
    <w:rsid w:val="00A059A9"/>
    <w:rsid w:val="00A20DE1"/>
    <w:rsid w:val="00A23E0A"/>
    <w:rsid w:val="00A312D3"/>
    <w:rsid w:val="00A326B4"/>
    <w:rsid w:val="00A37965"/>
    <w:rsid w:val="00A37F06"/>
    <w:rsid w:val="00A43AC1"/>
    <w:rsid w:val="00A50BDD"/>
    <w:rsid w:val="00A55820"/>
    <w:rsid w:val="00A60452"/>
    <w:rsid w:val="00A608D0"/>
    <w:rsid w:val="00A62180"/>
    <w:rsid w:val="00A63640"/>
    <w:rsid w:val="00A67AD2"/>
    <w:rsid w:val="00A7718D"/>
    <w:rsid w:val="00A77A16"/>
    <w:rsid w:val="00A80C03"/>
    <w:rsid w:val="00A92BE2"/>
    <w:rsid w:val="00A95187"/>
    <w:rsid w:val="00A962EA"/>
    <w:rsid w:val="00AA4C8B"/>
    <w:rsid w:val="00AA5A1A"/>
    <w:rsid w:val="00AA644E"/>
    <w:rsid w:val="00AA6C4F"/>
    <w:rsid w:val="00AA6FA3"/>
    <w:rsid w:val="00AB0F7E"/>
    <w:rsid w:val="00AB3904"/>
    <w:rsid w:val="00AD3B03"/>
    <w:rsid w:val="00AE0570"/>
    <w:rsid w:val="00AE5DDD"/>
    <w:rsid w:val="00AF3FD0"/>
    <w:rsid w:val="00AF5848"/>
    <w:rsid w:val="00AF6274"/>
    <w:rsid w:val="00B1202C"/>
    <w:rsid w:val="00B1738A"/>
    <w:rsid w:val="00B17B0D"/>
    <w:rsid w:val="00B22840"/>
    <w:rsid w:val="00B3431D"/>
    <w:rsid w:val="00B3467E"/>
    <w:rsid w:val="00B37CD5"/>
    <w:rsid w:val="00B447FD"/>
    <w:rsid w:val="00B46727"/>
    <w:rsid w:val="00B52BCF"/>
    <w:rsid w:val="00B56DA6"/>
    <w:rsid w:val="00B6585F"/>
    <w:rsid w:val="00B70F28"/>
    <w:rsid w:val="00B729EE"/>
    <w:rsid w:val="00B72E51"/>
    <w:rsid w:val="00B74410"/>
    <w:rsid w:val="00B756A0"/>
    <w:rsid w:val="00B77ADA"/>
    <w:rsid w:val="00B84C00"/>
    <w:rsid w:val="00B915CB"/>
    <w:rsid w:val="00BB08D7"/>
    <w:rsid w:val="00BB1F58"/>
    <w:rsid w:val="00BB6E67"/>
    <w:rsid w:val="00BC1917"/>
    <w:rsid w:val="00BD6273"/>
    <w:rsid w:val="00BE4B5C"/>
    <w:rsid w:val="00C02CAF"/>
    <w:rsid w:val="00C044DA"/>
    <w:rsid w:val="00C11843"/>
    <w:rsid w:val="00C36BD1"/>
    <w:rsid w:val="00C42C2F"/>
    <w:rsid w:val="00C47E4A"/>
    <w:rsid w:val="00C61A94"/>
    <w:rsid w:val="00C62517"/>
    <w:rsid w:val="00C671BD"/>
    <w:rsid w:val="00C7552B"/>
    <w:rsid w:val="00C77B8C"/>
    <w:rsid w:val="00C82E07"/>
    <w:rsid w:val="00C8458D"/>
    <w:rsid w:val="00C90C1E"/>
    <w:rsid w:val="00C975C0"/>
    <w:rsid w:val="00CA0A0C"/>
    <w:rsid w:val="00CA0A34"/>
    <w:rsid w:val="00CA0FBF"/>
    <w:rsid w:val="00CA25D7"/>
    <w:rsid w:val="00CA62AB"/>
    <w:rsid w:val="00CB0092"/>
    <w:rsid w:val="00CB01E9"/>
    <w:rsid w:val="00CB228E"/>
    <w:rsid w:val="00CB4670"/>
    <w:rsid w:val="00CC020D"/>
    <w:rsid w:val="00CD0303"/>
    <w:rsid w:val="00CD2502"/>
    <w:rsid w:val="00CD36FC"/>
    <w:rsid w:val="00CD783A"/>
    <w:rsid w:val="00CE2359"/>
    <w:rsid w:val="00CE305D"/>
    <w:rsid w:val="00CE55C1"/>
    <w:rsid w:val="00CF2EFA"/>
    <w:rsid w:val="00CF4CC3"/>
    <w:rsid w:val="00CF67EF"/>
    <w:rsid w:val="00CF6A69"/>
    <w:rsid w:val="00CF7009"/>
    <w:rsid w:val="00D02F41"/>
    <w:rsid w:val="00D21478"/>
    <w:rsid w:val="00D30609"/>
    <w:rsid w:val="00D330B5"/>
    <w:rsid w:val="00D34F16"/>
    <w:rsid w:val="00D35A46"/>
    <w:rsid w:val="00D41AFD"/>
    <w:rsid w:val="00D5042F"/>
    <w:rsid w:val="00D52013"/>
    <w:rsid w:val="00D53E94"/>
    <w:rsid w:val="00D6270A"/>
    <w:rsid w:val="00D6273D"/>
    <w:rsid w:val="00D66CF5"/>
    <w:rsid w:val="00D9251F"/>
    <w:rsid w:val="00D92E36"/>
    <w:rsid w:val="00DA19F7"/>
    <w:rsid w:val="00DA66AD"/>
    <w:rsid w:val="00DA78EF"/>
    <w:rsid w:val="00DC485A"/>
    <w:rsid w:val="00DC6144"/>
    <w:rsid w:val="00DC6301"/>
    <w:rsid w:val="00DC7B9A"/>
    <w:rsid w:val="00DE6C95"/>
    <w:rsid w:val="00E047CA"/>
    <w:rsid w:val="00E10F56"/>
    <w:rsid w:val="00E147F2"/>
    <w:rsid w:val="00E21F1E"/>
    <w:rsid w:val="00E24DE7"/>
    <w:rsid w:val="00E31324"/>
    <w:rsid w:val="00E34B90"/>
    <w:rsid w:val="00E34DDA"/>
    <w:rsid w:val="00E420DB"/>
    <w:rsid w:val="00E42234"/>
    <w:rsid w:val="00E42848"/>
    <w:rsid w:val="00E448EC"/>
    <w:rsid w:val="00E46BF6"/>
    <w:rsid w:val="00E47FDF"/>
    <w:rsid w:val="00E55C7B"/>
    <w:rsid w:val="00E60334"/>
    <w:rsid w:val="00E60A72"/>
    <w:rsid w:val="00E66FA3"/>
    <w:rsid w:val="00E80D7C"/>
    <w:rsid w:val="00E84FB6"/>
    <w:rsid w:val="00E85562"/>
    <w:rsid w:val="00E87863"/>
    <w:rsid w:val="00E954A3"/>
    <w:rsid w:val="00E95A7F"/>
    <w:rsid w:val="00EA1F0B"/>
    <w:rsid w:val="00EB52D5"/>
    <w:rsid w:val="00EC4863"/>
    <w:rsid w:val="00EC753D"/>
    <w:rsid w:val="00ED0861"/>
    <w:rsid w:val="00EE5A82"/>
    <w:rsid w:val="00EF2E8C"/>
    <w:rsid w:val="00F02112"/>
    <w:rsid w:val="00F12E78"/>
    <w:rsid w:val="00F14C1C"/>
    <w:rsid w:val="00F23E79"/>
    <w:rsid w:val="00F242A1"/>
    <w:rsid w:val="00F351D7"/>
    <w:rsid w:val="00F366C9"/>
    <w:rsid w:val="00F42DBB"/>
    <w:rsid w:val="00F459F9"/>
    <w:rsid w:val="00F51B38"/>
    <w:rsid w:val="00F6262D"/>
    <w:rsid w:val="00F67BC4"/>
    <w:rsid w:val="00F75E4A"/>
    <w:rsid w:val="00F77B09"/>
    <w:rsid w:val="00F96903"/>
    <w:rsid w:val="00FA4519"/>
    <w:rsid w:val="00FB2664"/>
    <w:rsid w:val="00FB4154"/>
    <w:rsid w:val="00FD176F"/>
    <w:rsid w:val="00FD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C3E"/>
    <w:pPr>
      <w:ind w:left="720"/>
      <w:contextualSpacing/>
    </w:pPr>
  </w:style>
  <w:style w:type="paragraph" w:styleId="a4">
    <w:name w:val="Body Text"/>
    <w:basedOn w:val="a"/>
    <w:link w:val="a5"/>
    <w:rsid w:val="008D5094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D50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1"/>
    <w:locked/>
    <w:rsid w:val="008D5094"/>
    <w:rPr>
      <w:b/>
      <w:bCs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D5094"/>
    <w:pPr>
      <w:shd w:val="clear" w:color="auto" w:fill="FFFFFF"/>
      <w:spacing w:after="600" w:line="202" w:lineRule="exact"/>
    </w:pPr>
    <w:rPr>
      <w:b/>
      <w:bCs/>
      <w:sz w:val="16"/>
      <w:szCs w:val="16"/>
    </w:rPr>
  </w:style>
  <w:style w:type="character" w:customStyle="1" w:styleId="20">
    <w:name w:val="Основной текст (2) + Не полужирный"/>
    <w:basedOn w:val="2"/>
    <w:rsid w:val="008D5094"/>
  </w:style>
  <w:style w:type="character" w:customStyle="1" w:styleId="a6">
    <w:name w:val="Основной текст + Полужирный"/>
    <w:basedOn w:val="a0"/>
    <w:rsid w:val="008D5094"/>
    <w:rPr>
      <w:b/>
      <w:bCs/>
      <w:sz w:val="16"/>
      <w:szCs w:val="16"/>
      <w:lang w:bidi="ar-SA"/>
    </w:rPr>
  </w:style>
  <w:style w:type="character" w:customStyle="1" w:styleId="22">
    <w:name w:val="Основной текст (2)"/>
    <w:basedOn w:val="2"/>
    <w:rsid w:val="008D5094"/>
    <w:rPr>
      <w:u w:val="single"/>
    </w:rPr>
  </w:style>
  <w:style w:type="character" w:customStyle="1" w:styleId="a7">
    <w:name w:val="Основной текст + Курсив"/>
    <w:basedOn w:val="a0"/>
    <w:rsid w:val="008D5094"/>
    <w:rPr>
      <w:i/>
      <w:iCs/>
      <w:sz w:val="16"/>
      <w:szCs w:val="16"/>
      <w:lang w:bidi="ar-SA"/>
    </w:rPr>
  </w:style>
  <w:style w:type="character" w:customStyle="1" w:styleId="1">
    <w:name w:val="Заголовок №1_"/>
    <w:basedOn w:val="a0"/>
    <w:link w:val="11"/>
    <w:locked/>
    <w:rsid w:val="008D5094"/>
    <w:rPr>
      <w:b/>
      <w:bCs/>
      <w:sz w:val="16"/>
      <w:szCs w:val="16"/>
      <w:shd w:val="clear" w:color="auto" w:fill="FFFFFF"/>
    </w:rPr>
  </w:style>
  <w:style w:type="paragraph" w:customStyle="1" w:styleId="11">
    <w:name w:val="Заголовок №11"/>
    <w:basedOn w:val="a"/>
    <w:link w:val="1"/>
    <w:rsid w:val="008D5094"/>
    <w:pPr>
      <w:shd w:val="clear" w:color="auto" w:fill="FFFFFF"/>
      <w:spacing w:after="0" w:line="408" w:lineRule="exact"/>
      <w:outlineLvl w:val="0"/>
    </w:pPr>
    <w:rPr>
      <w:b/>
      <w:bCs/>
      <w:sz w:val="16"/>
      <w:szCs w:val="16"/>
    </w:rPr>
  </w:style>
  <w:style w:type="paragraph" w:customStyle="1" w:styleId="ConsPlusNormal">
    <w:name w:val="ConsPlusNormal"/>
    <w:rsid w:val="008D5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5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5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5144</Words>
  <Characters>29324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</dc:creator>
  <cp:keywords/>
  <dc:description/>
  <cp:lastModifiedBy>pto1</cp:lastModifiedBy>
  <cp:revision>10</cp:revision>
  <dcterms:created xsi:type="dcterms:W3CDTF">2014-05-08T05:47:00Z</dcterms:created>
  <dcterms:modified xsi:type="dcterms:W3CDTF">2014-05-20T12:47:00Z</dcterms:modified>
</cp:coreProperties>
</file>